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5F" w:rsidRPr="00470729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470729">
        <w:rPr>
          <w:rFonts w:ascii="Times New Roman" w:hAnsi="Times New Roman" w:cs="Times New Roman"/>
        </w:rPr>
        <w:t xml:space="preserve"> do Regulaminu</w:t>
      </w:r>
    </w:p>
    <w:p w:rsidR="00F50D5F" w:rsidRPr="00470729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>Budżetu Obywatelskiego</w:t>
      </w:r>
    </w:p>
    <w:p w:rsidR="00F50D5F" w:rsidRPr="00470729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Gminy Kołbaskowo na rok 2021</w:t>
      </w:r>
    </w:p>
    <w:p w:rsidR="0065208C" w:rsidRPr="00470729" w:rsidRDefault="0065208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729">
        <w:rPr>
          <w:rFonts w:ascii="Times New Roman" w:hAnsi="Times New Roman" w:cs="Times New Roman"/>
          <w:b/>
          <w:bCs/>
          <w:sz w:val="24"/>
          <w:szCs w:val="24"/>
        </w:rPr>
        <w:t>WZÓR KARTY DO GŁOSOWANIA</w:t>
      </w:r>
    </w:p>
    <w:p w:rsidR="00675F99" w:rsidRPr="00470729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675F99" w:rsidRPr="00470729" w:rsidTr="00262195">
        <w:trPr>
          <w:trHeight w:val="5207"/>
        </w:trPr>
        <w:tc>
          <w:tcPr>
            <w:tcW w:w="9573" w:type="dxa"/>
          </w:tcPr>
          <w:p w:rsidR="00262195" w:rsidRPr="007915ED" w:rsidRDefault="00262195" w:rsidP="002621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r w:rsidRPr="007915ED">
              <w:rPr>
                <w:rFonts w:cstheme="minorHAnsi"/>
                <w:b/>
                <w:bCs/>
              </w:rPr>
              <w:t xml:space="preserve">DANE RESPONDENTA </w:t>
            </w:r>
            <w:r w:rsidRPr="007915ED">
              <w:rPr>
                <w:rFonts w:cstheme="minorHAnsi"/>
              </w:rPr>
              <w:t>(proszę wypełnić drukowanymi literami)</w:t>
            </w:r>
          </w:p>
          <w:p w:rsidR="00262195" w:rsidRPr="007915ED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262195" w:rsidRPr="007915ED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7915ED">
              <w:rPr>
                <w:rFonts w:cstheme="minorHAnsi"/>
                <w:b/>
                <w:bCs/>
              </w:rPr>
              <w:t xml:space="preserve">IMIĘ </w:t>
            </w:r>
            <w:r w:rsidRPr="007915ED">
              <w:rPr>
                <w:rFonts w:cstheme="minorHAnsi"/>
              </w:rPr>
              <w:t>(pole obowiązkowe)</w:t>
            </w:r>
            <w:r w:rsidRPr="007915ED">
              <w:rPr>
                <w:rFonts w:cstheme="minorHAnsi"/>
                <w:b/>
                <w:bCs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7915ED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262195" w:rsidRPr="007915ED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262195" w:rsidRPr="007915ED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15ED">
              <w:rPr>
                <w:rFonts w:cstheme="minorHAnsi"/>
                <w:b/>
                <w:bCs/>
              </w:rPr>
              <w:t xml:space="preserve">NAZWISKO </w:t>
            </w:r>
            <w:r w:rsidRPr="007915ED">
              <w:rPr>
                <w:rFonts w:cstheme="minorHAnsi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7915ED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262195" w:rsidRPr="007915ED" w:rsidRDefault="00262195" w:rsidP="00262195">
            <w:pPr>
              <w:spacing w:after="0" w:line="240" w:lineRule="auto"/>
              <w:rPr>
                <w:rFonts w:cstheme="minorHAnsi"/>
              </w:rPr>
            </w:pPr>
          </w:p>
          <w:p w:rsidR="00262195" w:rsidRPr="00346991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ADRES ZAMIESZKANIA </w:t>
            </w:r>
            <w:r w:rsidRPr="00346991">
              <w:rPr>
                <w:rFonts w:cstheme="minorHAnsi"/>
                <w:bCs/>
              </w:rPr>
              <w:t>(miejscowość, ulica, numer domu</w:t>
            </w:r>
            <w:r>
              <w:rPr>
                <w:rFonts w:cstheme="minorHAnsi"/>
                <w:bCs/>
              </w:rPr>
              <w:t>,</w:t>
            </w:r>
            <w:r w:rsidRPr="0034699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numer </w:t>
            </w:r>
            <w:r w:rsidRPr="00346991">
              <w:rPr>
                <w:rFonts w:cstheme="minorHAnsi"/>
                <w:bCs/>
              </w:rPr>
              <w:t>lokalu)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7915ED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7915ED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p w:rsidR="00262195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OJCA*</w:t>
            </w:r>
            <w:r w:rsidRPr="00B970C6">
              <w:rPr>
                <w:rFonts w:cstheme="minorHAnsi"/>
                <w:bCs/>
                <w:sz w:val="20"/>
              </w:rPr>
              <w:t xml:space="preserve"> proszę </w:t>
            </w:r>
            <w:r>
              <w:rPr>
                <w:rFonts w:cstheme="minorHAnsi"/>
                <w:bCs/>
                <w:sz w:val="20"/>
              </w:rPr>
              <w:t>wypełnić</w:t>
            </w:r>
            <w:r w:rsidRPr="00B970C6">
              <w:rPr>
                <w:rFonts w:cstheme="minorHAnsi"/>
                <w:bCs/>
                <w:sz w:val="20"/>
              </w:rPr>
              <w:t xml:space="preserve"> w przypadku, jeśli pod tym samym adresem zamieszkuje więcej niż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B970C6">
              <w:rPr>
                <w:rFonts w:cstheme="minorHAnsi"/>
                <w:bCs/>
                <w:sz w:val="20"/>
              </w:rPr>
              <w:t>jedna osoba o tym samym imieniu i nazwisku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7915ED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7915ED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Pr="00470729" w:rsidRDefault="00262195" w:rsidP="0026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99" w:rsidRPr="00470729" w:rsidTr="00F50D5F">
        <w:trPr>
          <w:trHeight w:val="1548"/>
        </w:trPr>
        <w:tc>
          <w:tcPr>
            <w:tcW w:w="9573" w:type="dxa"/>
          </w:tcPr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Administratorem Pani/Pana danych osobowych jest: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Wójt Gminy Kołbaskowo </w:t>
            </w:r>
            <w:r w:rsidRPr="00470729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z siedzibą: Kołbaskowo 106, 72-001 Kołbaskowo. Z</w:t>
            </w: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 administratorem danych można się skontaktować poprzez adres e-mail: </w:t>
            </w:r>
            <w:hyperlink r:id="rId8" w:history="1">
              <w:r w:rsidRPr="00470729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biuro@kolbaskowo.pl</w:t>
              </w:r>
            </w:hyperlink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 lub telefonicznie pod numerem 91 311 95 10 lub pisemnie na adres siedziby administratora.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Inspektor ochrony danych.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Administrator wyznaczył inspektora ochrony danych osobowych, z którym może się Pani/Pan skontaktować poprzez email: </w:t>
            </w:r>
            <w:hyperlink r:id="rId9" w:history="1">
              <w:r w:rsidRPr="00470729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iodo_kolbaskowo@wp.pl</w:t>
              </w:r>
            </w:hyperlink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 lub pisemnie na adres siedziby administratora. Z inspektorem ochrony danych można się kontaktować, w sprawach dotyczących przetwarzania danych osobowych oraz korzystania z praw związanych z przetwarzaniem danych.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Cele i podstawy przetwarzania.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</w:t>
            </w:r>
            <w:proofErr w:type="spellStart"/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późn</w:t>
            </w:r>
            <w:proofErr w:type="spellEnd"/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. zm.)  w związku z art. 5a ustawy z dnia </w:t>
            </w:r>
            <w:r w:rsidRPr="0047072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 dnia 8 marca 1990 r. o samorządzie gminnym (Dz.U. 1990 Nr 16 poz. 95) oraz Uchwałą Rady Gminy nr </w:t>
            </w:r>
            <w:r w:rsidR="00D9091E" w:rsidRPr="0047072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IX/108/2019 z dnia 28 czerwca 2019 r.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Odbiorcy danych osobowych.</w:t>
            </w:r>
          </w:p>
          <w:p w:rsidR="00675F99" w:rsidRPr="00470729" w:rsidRDefault="00675F99" w:rsidP="00C469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Okres przechowywania danych.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Pani/Pana</w:t>
            </w:r>
            <w:r w:rsidRPr="0047072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*</w:t>
            </w: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 xml:space="preserve"> dane będą przechowywane przez okres 5 lat poczynając od 1 stycznia roku następnego, który to wynika z przyjętego w jednostce Jednolitego Rzeczowego Wykazu Akt.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Sposób przetwarzania danych osobowych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Pani/Pana dane nie będą przetwarzane w sposób zautomatyzowany oraz nie zostaną poddane profilowaniu lub przekazane do państw trzecich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>Prawa osób, których dane dotyczą.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Zgodnie z RODO przysługuje Pani/Panu:</w:t>
            </w:r>
          </w:p>
          <w:p w:rsidR="00675F99" w:rsidRPr="00470729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prawo dostępu do swoich danych oraz otrzymania ich kopi,</w:t>
            </w:r>
          </w:p>
          <w:p w:rsidR="00675F99" w:rsidRPr="00470729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prawo do sprostowania (poprawiania) swoich danych,</w:t>
            </w:r>
          </w:p>
          <w:p w:rsidR="00675F99" w:rsidRPr="00470729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prawo do usunięcia danych osobowych, w sytuacji, gdy przetwarzanie danych nie następuje w celu wywiązania się z obowiązku wynikającego z przepisu prawa lub w ramach sprawowania władzy publicznej,</w:t>
            </w:r>
          </w:p>
          <w:p w:rsidR="00675F99" w:rsidRPr="00470729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prawo do ograniczenia przetwarzania danych,</w:t>
            </w:r>
          </w:p>
          <w:p w:rsidR="00675F99" w:rsidRPr="00470729" w:rsidRDefault="00675F99" w:rsidP="00675F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prawo do wniesienia skargi do Prezesa UODO na adres Prezesa Urzędu Ochrony Danych Osobowych, ul. Stawki 2, 00 - 193 Warszawa.</w:t>
            </w:r>
          </w:p>
          <w:p w:rsidR="00675F99" w:rsidRPr="00470729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Informacja o wymogu podania danych. </w:t>
            </w:r>
          </w:p>
          <w:p w:rsidR="00675F99" w:rsidRPr="00262195" w:rsidRDefault="00675F99" w:rsidP="002621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sz w:val="15"/>
                <w:szCs w:val="15"/>
              </w:rPr>
              <w:t>Podanie przez Państwa danych jest wymogiem ustawowym niezbędnym dla wyrażenia poparcia dla konkretnej inicjatywy w ramach budżetu obywatelskiego.</w:t>
            </w:r>
          </w:p>
        </w:tc>
      </w:tr>
      <w:tr w:rsidR="00F50D5F" w:rsidRPr="00470729" w:rsidTr="00F50D5F">
        <w:trPr>
          <w:trHeight w:val="1548"/>
        </w:trPr>
        <w:tc>
          <w:tcPr>
            <w:tcW w:w="9573" w:type="dxa"/>
          </w:tcPr>
          <w:p w:rsidR="00F50D5F" w:rsidRPr="00470729" w:rsidRDefault="00F50D5F" w:rsidP="00F50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Oświadczam, iż jestem mieszkańcem Gminy Kołbaskowo uprawnionym do udziału w głosowaniu na zadania złożone do Budżetu Obywatelskiego Gminy Kołbaskowo na rok 202</w:t>
            </w:r>
            <w:r w:rsidR="00C97406">
              <w:rPr>
                <w:rFonts w:ascii="Times New Roman" w:hAnsi="Times New Roman" w:cs="Times New Roman"/>
                <w:b/>
                <w:bCs/>
              </w:rPr>
              <w:t>1</w:t>
            </w:r>
            <w:r w:rsidRPr="00470729">
              <w:rPr>
                <w:rFonts w:ascii="Times New Roman" w:hAnsi="Times New Roman" w:cs="Times New Roman"/>
                <w:b/>
                <w:bCs/>
              </w:rPr>
              <w:t xml:space="preserve">, a podane przeze mnie </w:t>
            </w:r>
            <w:bookmarkStart w:id="0" w:name="_GoBack"/>
            <w:bookmarkEnd w:id="0"/>
            <w:r w:rsidRPr="00470729">
              <w:rPr>
                <w:rFonts w:ascii="Times New Roman" w:hAnsi="Times New Roman" w:cs="Times New Roman"/>
                <w:b/>
                <w:bCs/>
              </w:rPr>
              <w:t>dane osobowe są zgodne z aktualnym stanem prawnym i faktycznym.</w:t>
            </w:r>
          </w:p>
          <w:p w:rsidR="00F50D5F" w:rsidRPr="00470729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0D5F" w:rsidRPr="00470729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0D5F" w:rsidRPr="00470729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……………………………………………....................</w:t>
            </w:r>
          </w:p>
          <w:p w:rsidR="00F50D5F" w:rsidRPr="00470729" w:rsidRDefault="00F50D5F" w:rsidP="00F50D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70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własnoręczny podpis</w:t>
            </w:r>
          </w:p>
        </w:tc>
      </w:tr>
    </w:tbl>
    <w:p w:rsidR="00675F99" w:rsidRPr="00470729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  <w:sz w:val="24"/>
          <w:szCs w:val="24"/>
        </w:rPr>
        <w:lastRenderedPageBreak/>
        <w:t xml:space="preserve">Prosimy o wybranie zadań, </w:t>
      </w:r>
      <w:r w:rsidRPr="00470729">
        <w:rPr>
          <w:rFonts w:ascii="Times New Roman" w:hAnsi="Times New Roman" w:cs="Times New Roman"/>
          <w:b/>
          <w:bCs/>
          <w:sz w:val="24"/>
          <w:szCs w:val="24"/>
        </w:rPr>
        <w:t>które powinny znaleźć się w Budżecie Gminy Kołbaskowo na 202</w:t>
      </w:r>
      <w:r w:rsidR="00F50D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072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470729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470729">
        <w:rPr>
          <w:rFonts w:ascii="Times New Roman" w:hAnsi="Times New Roman" w:cs="Times New Roman"/>
          <w:b/>
          <w:bCs/>
          <w:sz w:val="24"/>
          <w:szCs w:val="24"/>
        </w:rPr>
        <w:t>„X”</w:t>
      </w:r>
      <w:r w:rsidRPr="00470729">
        <w:rPr>
          <w:rFonts w:ascii="Times New Roman" w:hAnsi="Times New Roman" w:cs="Times New Roman"/>
          <w:sz w:val="24"/>
          <w:szCs w:val="24"/>
        </w:rPr>
        <w:t xml:space="preserve"> w kolumnie </w:t>
      </w:r>
      <w:r w:rsidRPr="00470729">
        <w:rPr>
          <w:rFonts w:ascii="Times New Roman" w:hAnsi="Times New Roman" w:cs="Times New Roman"/>
          <w:b/>
          <w:bCs/>
          <w:sz w:val="24"/>
          <w:szCs w:val="24"/>
        </w:rPr>
        <w:t>WYBÓR</w:t>
      </w:r>
      <w:r w:rsidRPr="00470729">
        <w:rPr>
          <w:rFonts w:ascii="Times New Roman" w:hAnsi="Times New Roman" w:cs="Times New Roman"/>
          <w:sz w:val="24"/>
          <w:szCs w:val="24"/>
        </w:rPr>
        <w:t xml:space="preserve">, po prawej stronie. W głosowaniu można dokonać </w:t>
      </w:r>
      <w:r w:rsidRPr="00470729">
        <w:rPr>
          <w:rFonts w:ascii="Times New Roman" w:hAnsi="Times New Roman" w:cs="Times New Roman"/>
        </w:rPr>
        <w:t>wyboru :</w:t>
      </w:r>
    </w:p>
    <w:p w:rsidR="00675F99" w:rsidRPr="00470729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jednego projektu inwestycyjnego </w:t>
      </w:r>
    </w:p>
    <w:p w:rsidR="00675F99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470729">
        <w:rPr>
          <w:rFonts w:ascii="Times New Roman" w:hAnsi="Times New Roman" w:cs="Times New Roman"/>
        </w:rPr>
        <w:t xml:space="preserve">jednego projektu </w:t>
      </w:r>
      <w:proofErr w:type="spellStart"/>
      <w:r w:rsidRPr="00470729">
        <w:rPr>
          <w:rFonts w:ascii="Times New Roman" w:hAnsi="Times New Roman" w:cs="Times New Roman"/>
        </w:rPr>
        <w:t>nieinwestycyjnego</w:t>
      </w:r>
      <w:proofErr w:type="spellEnd"/>
      <w:r w:rsidRPr="00470729">
        <w:rPr>
          <w:rFonts w:ascii="Times New Roman" w:hAnsi="Times New Roman" w:cs="Times New Roman"/>
        </w:rPr>
        <w:t xml:space="preserve"> </w:t>
      </w:r>
    </w:p>
    <w:p w:rsidR="00262195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95" w:rsidRPr="00262195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2195">
        <w:rPr>
          <w:rFonts w:ascii="Times New Roman" w:hAnsi="Times New Roman" w:cs="Times New Roman"/>
          <w:b/>
          <w:bCs/>
          <w:sz w:val="24"/>
          <w:szCs w:val="24"/>
        </w:rPr>
        <w:t>Ważne:</w:t>
      </w:r>
      <w:r w:rsidRPr="00262195">
        <w:rPr>
          <w:rFonts w:ascii="Times New Roman" w:hAnsi="Times New Roman" w:cs="Times New Roman"/>
          <w:sz w:val="24"/>
          <w:szCs w:val="24"/>
        </w:rPr>
        <w:t xml:space="preserve"> Przysługujące głosy należy oddać w jednym akcie głosowania. W głosowaniu można zagłosować wyłącznie jeden raz, co oznacza brak możliwości zmiany oddanego głosu. </w:t>
      </w:r>
    </w:p>
    <w:p w:rsidR="00262195" w:rsidRPr="00262195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729">
        <w:rPr>
          <w:rFonts w:ascii="Times New Roman" w:hAnsi="Times New Roman" w:cs="Times New Roman"/>
          <w:b/>
          <w:bCs/>
          <w:sz w:val="24"/>
          <w:szCs w:val="24"/>
        </w:rPr>
        <w:t>ZADANIA 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6662"/>
        <w:gridCol w:w="1417"/>
      </w:tblGrid>
      <w:tr w:rsidR="00675F99" w:rsidRPr="00470729" w:rsidTr="00B1665C">
        <w:tc>
          <w:tcPr>
            <w:tcW w:w="1094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662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470729" w:rsidTr="00B1665C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Zagospodarowanie działki przy świetlicy wiejskiej w kamieńcu poprzez stworzenie placu zabaw, infrastruktury sportowo-re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kreacyjnej oraz miejsca spotkań.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:rsidTr="00B1665C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Ścieżka edukacyjna ukazująca walory przyrodnicze Gminy Koł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baskowo.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:rsidTr="00B1665C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Przecławski Skwer Wypoczynkowy (PSW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).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Budowa Świetlicy wiejskiej w Pargowie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Zakup Lekkiego Samochodu Ratowniczo-Gaś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niczego.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Utwardzenie drogi wewnętrznej Moczył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y-Kamionki.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470729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Utwardzenie placu parkingowego przy Cm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entarzu Komunalnym w Będargowie.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Sensoryczna ścieżka zdrowia.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B1665C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B16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B1665C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Edukacja segregacja - kosze do nauki segregacji odpadów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B1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5F9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nieinwestycyjne znajdują się na kolejne stronie.</w:t>
      </w:r>
    </w:p>
    <w:p w:rsidR="00B1665C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5C" w:rsidRPr="00470729" w:rsidRDefault="00B1665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729">
        <w:rPr>
          <w:rFonts w:ascii="Times New Roman" w:hAnsi="Times New Roman" w:cs="Times New Roman"/>
          <w:b/>
          <w:bCs/>
          <w:sz w:val="24"/>
          <w:szCs w:val="24"/>
        </w:rPr>
        <w:t>ZADANIA NIEINWESTYCYJNE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6662"/>
        <w:gridCol w:w="1417"/>
      </w:tblGrid>
      <w:tr w:rsidR="00675F99" w:rsidRPr="00470729" w:rsidTr="001F7BBB">
        <w:tc>
          <w:tcPr>
            <w:tcW w:w="1094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662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729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470729" w:rsidTr="001F7BBB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proofErr w:type="spellStart"/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Ustowski</w:t>
            </w:r>
            <w:proofErr w:type="spellEnd"/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 xml:space="preserve"> Dzień Dziecka 2021 - Zabawy naszych pociech</w:t>
            </w:r>
            <w:r>
              <w:rPr>
                <w:rFonts w:ascii="Times New Roman" w:hAnsi="Times New Roman" w:cs="Times New Roman"/>
                <w:color w:val="050505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:rsidTr="001F7BBB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Spotkanie z kulturą, Teatr.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:rsidTr="001F7BBB">
        <w:trPr>
          <w:trHeight w:val="737"/>
        </w:trPr>
        <w:tc>
          <w:tcPr>
            <w:tcW w:w="1094" w:type="dxa"/>
            <w:vAlign w:val="center"/>
          </w:tcPr>
          <w:p w:rsidR="00675F99" w:rsidRPr="00B1665C" w:rsidRDefault="00675F99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675F99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My Słowianie - Piknik rodzinny w Stobnie.</w:t>
            </w:r>
          </w:p>
        </w:tc>
        <w:tc>
          <w:tcPr>
            <w:tcW w:w="1417" w:type="dxa"/>
            <w:vAlign w:val="center"/>
          </w:tcPr>
          <w:p w:rsidR="00675F99" w:rsidRPr="00470729" w:rsidRDefault="00675F99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1F7BBB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Pożegnanie lata w Warniku.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1F7BBB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470729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PIKNIK RODZINNY PLENEROWY "Warzywne smaki jesieni".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1F7BBB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Festyn z okazji 800-lecia Będargowa.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65C" w:rsidRPr="00470729" w:rsidTr="001F7BBB">
        <w:trPr>
          <w:trHeight w:val="737"/>
        </w:trPr>
        <w:tc>
          <w:tcPr>
            <w:tcW w:w="1094" w:type="dxa"/>
            <w:vAlign w:val="center"/>
          </w:tcPr>
          <w:p w:rsidR="00B1665C" w:rsidRPr="00B1665C" w:rsidRDefault="00B1665C" w:rsidP="001F7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B1665C" w:rsidRPr="00B1665C" w:rsidRDefault="00B1665C" w:rsidP="001F7BBB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 w:cs="Times New Roman"/>
                <w:color w:val="050505"/>
                <w:lang w:eastAsia="pl-PL"/>
              </w:rPr>
            </w:pPr>
            <w:r w:rsidRPr="00B1665C">
              <w:rPr>
                <w:rFonts w:ascii="Times New Roman" w:hAnsi="Times New Roman" w:cs="Times New Roman"/>
                <w:color w:val="050505"/>
                <w:lang w:eastAsia="pl-PL"/>
              </w:rPr>
              <w:t>„Żyjmy zdrowo na sportowo – festyn rodzinny z okazji Dnia Dziecka”.</w:t>
            </w:r>
          </w:p>
        </w:tc>
        <w:tc>
          <w:tcPr>
            <w:tcW w:w="1417" w:type="dxa"/>
            <w:vAlign w:val="center"/>
          </w:tcPr>
          <w:p w:rsidR="00B1665C" w:rsidRPr="00470729" w:rsidRDefault="00B1665C" w:rsidP="001F7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2254" w:rsidRPr="00470729" w:rsidRDefault="00792254" w:rsidP="00B1665C">
      <w:pPr>
        <w:rPr>
          <w:rFonts w:ascii="Times New Roman" w:hAnsi="Times New Roman" w:cs="Times New Roman"/>
        </w:rPr>
      </w:pPr>
    </w:p>
    <w:sectPr w:rsidR="00792254" w:rsidRPr="00470729" w:rsidSect="00C46996">
      <w:headerReference w:type="default" r:id="rId10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0B" w:rsidRDefault="004C710B" w:rsidP="00562491">
      <w:pPr>
        <w:spacing w:after="0" w:line="240" w:lineRule="auto"/>
      </w:pPr>
      <w:r>
        <w:separator/>
      </w:r>
    </w:p>
  </w:endnote>
  <w:endnote w:type="continuationSeparator" w:id="0">
    <w:p w:rsidR="004C710B" w:rsidRDefault="004C710B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0B" w:rsidRDefault="004C710B" w:rsidP="00562491">
      <w:pPr>
        <w:spacing w:after="0" w:line="240" w:lineRule="auto"/>
      </w:pPr>
      <w:r>
        <w:separator/>
      </w:r>
    </w:p>
  </w:footnote>
  <w:footnote w:type="continuationSeparator" w:id="0">
    <w:p w:rsidR="004C710B" w:rsidRDefault="004C710B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8C" w:rsidRPr="0065208C" w:rsidRDefault="0065208C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7E7"/>
    <w:multiLevelType w:val="hybridMultilevel"/>
    <w:tmpl w:val="72D8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A6A"/>
    <w:multiLevelType w:val="hybridMultilevel"/>
    <w:tmpl w:val="72D8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610E5"/>
    <w:multiLevelType w:val="hybridMultilevel"/>
    <w:tmpl w:val="B870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417C"/>
    <w:multiLevelType w:val="hybridMultilevel"/>
    <w:tmpl w:val="FCC8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4433"/>
    <w:multiLevelType w:val="hybridMultilevel"/>
    <w:tmpl w:val="1878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43C10"/>
    <w:rsid w:val="000447FE"/>
    <w:rsid w:val="000A1F61"/>
    <w:rsid w:val="001133A3"/>
    <w:rsid w:val="001F7BBB"/>
    <w:rsid w:val="002508B8"/>
    <w:rsid w:val="0026063C"/>
    <w:rsid w:val="00262195"/>
    <w:rsid w:val="00284800"/>
    <w:rsid w:val="002A274F"/>
    <w:rsid w:val="002A4956"/>
    <w:rsid w:val="002D3AF0"/>
    <w:rsid w:val="002D631B"/>
    <w:rsid w:val="002F25E1"/>
    <w:rsid w:val="00310577"/>
    <w:rsid w:val="003340FC"/>
    <w:rsid w:val="003A67D5"/>
    <w:rsid w:val="003B46EE"/>
    <w:rsid w:val="003E795D"/>
    <w:rsid w:val="004521B9"/>
    <w:rsid w:val="0045768F"/>
    <w:rsid w:val="00470729"/>
    <w:rsid w:val="004B217E"/>
    <w:rsid w:val="004C710B"/>
    <w:rsid w:val="0052091B"/>
    <w:rsid w:val="00545AB6"/>
    <w:rsid w:val="00562491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76746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8A36CE"/>
    <w:rsid w:val="008A3C77"/>
    <w:rsid w:val="009371F4"/>
    <w:rsid w:val="00970C74"/>
    <w:rsid w:val="009B0FAE"/>
    <w:rsid w:val="009C2AF6"/>
    <w:rsid w:val="00A55FA1"/>
    <w:rsid w:val="00A7286F"/>
    <w:rsid w:val="00A87027"/>
    <w:rsid w:val="00AA6990"/>
    <w:rsid w:val="00AB32F8"/>
    <w:rsid w:val="00B1665C"/>
    <w:rsid w:val="00B32B0B"/>
    <w:rsid w:val="00B41FA3"/>
    <w:rsid w:val="00B51CD7"/>
    <w:rsid w:val="00B754E1"/>
    <w:rsid w:val="00B860B7"/>
    <w:rsid w:val="00B87349"/>
    <w:rsid w:val="00BB0B9F"/>
    <w:rsid w:val="00BB45D3"/>
    <w:rsid w:val="00BB54FA"/>
    <w:rsid w:val="00BD2C69"/>
    <w:rsid w:val="00BE6E37"/>
    <w:rsid w:val="00C11FA7"/>
    <w:rsid w:val="00C30A75"/>
    <w:rsid w:val="00C425C6"/>
    <w:rsid w:val="00C46996"/>
    <w:rsid w:val="00C46C45"/>
    <w:rsid w:val="00C70AA3"/>
    <w:rsid w:val="00C9211A"/>
    <w:rsid w:val="00C97406"/>
    <w:rsid w:val="00CA005B"/>
    <w:rsid w:val="00CC7AB9"/>
    <w:rsid w:val="00CF510D"/>
    <w:rsid w:val="00CF6BA4"/>
    <w:rsid w:val="00D02865"/>
    <w:rsid w:val="00D11D1C"/>
    <w:rsid w:val="00D602B3"/>
    <w:rsid w:val="00D9091E"/>
    <w:rsid w:val="00DB40CE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50D5F"/>
    <w:rsid w:val="00F92296"/>
    <w:rsid w:val="00FB18FE"/>
    <w:rsid w:val="00FE170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85BD-F6A3-4BD9-97CA-D47173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Ozga</cp:lastModifiedBy>
  <cp:revision>5</cp:revision>
  <cp:lastPrinted>2020-11-13T10:20:00Z</cp:lastPrinted>
  <dcterms:created xsi:type="dcterms:W3CDTF">2020-11-13T10:14:00Z</dcterms:created>
  <dcterms:modified xsi:type="dcterms:W3CDTF">2020-11-13T10:21:00Z</dcterms:modified>
</cp:coreProperties>
</file>