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35A29" w14:textId="698A110A" w:rsidR="002018DD" w:rsidRPr="00AA7690" w:rsidRDefault="002018DD" w:rsidP="001A7D42">
      <w:pPr>
        <w:spacing w:after="158" w:line="259" w:lineRule="auto"/>
        <w:ind w:left="0" w:right="51" w:firstLine="0"/>
        <w:jc w:val="center"/>
        <w:rPr>
          <w:rFonts w:eastAsia="Calibri"/>
          <w:b/>
        </w:rPr>
      </w:pPr>
    </w:p>
    <w:p w14:paraId="70BC977A" w14:textId="0E0C2446" w:rsidR="004B6FA9" w:rsidRPr="00AA7690" w:rsidRDefault="004B6FA9" w:rsidP="001A7D42">
      <w:pPr>
        <w:spacing w:after="158" w:line="259" w:lineRule="auto"/>
        <w:ind w:left="0" w:right="51" w:firstLine="0"/>
        <w:jc w:val="center"/>
        <w:rPr>
          <w:rFonts w:eastAsia="Calibri"/>
          <w:b/>
        </w:rPr>
      </w:pPr>
    </w:p>
    <w:p w14:paraId="02D85C23" w14:textId="77777777" w:rsidR="004B6FA9" w:rsidRPr="00AA7690" w:rsidRDefault="004B6FA9" w:rsidP="001A7D42">
      <w:pPr>
        <w:spacing w:after="158" w:line="259" w:lineRule="auto"/>
        <w:ind w:left="0" w:right="51" w:firstLine="0"/>
        <w:jc w:val="center"/>
        <w:rPr>
          <w:rFonts w:eastAsia="Calibri"/>
          <w:b/>
        </w:rPr>
      </w:pPr>
    </w:p>
    <w:p w14:paraId="38382AA7" w14:textId="5F7C21A3" w:rsidR="001A7D42" w:rsidRPr="00AA7690" w:rsidRDefault="001A7D42" w:rsidP="001A7D42">
      <w:pPr>
        <w:spacing w:after="158" w:line="259" w:lineRule="auto"/>
        <w:ind w:left="0" w:right="51" w:firstLine="0"/>
        <w:jc w:val="center"/>
        <w:rPr>
          <w:b/>
        </w:rPr>
      </w:pPr>
      <w:r w:rsidRPr="00AA7690">
        <w:rPr>
          <w:rFonts w:eastAsia="Calibri"/>
          <w:b/>
        </w:rPr>
        <w:t xml:space="preserve">Formularz zgłoszenia projektu do Budżetu Obywatelskiego Gminy Kozienice </w:t>
      </w:r>
    </w:p>
    <w:p w14:paraId="5DC90EB9" w14:textId="77777777" w:rsidR="001A7D42" w:rsidRPr="00AA7690" w:rsidRDefault="001A7D42" w:rsidP="001A7D42">
      <w:pPr>
        <w:spacing w:after="158" w:line="259" w:lineRule="auto"/>
        <w:ind w:left="0" w:firstLine="0"/>
        <w:jc w:val="left"/>
      </w:pPr>
      <w:r w:rsidRPr="00AA7690">
        <w:rPr>
          <w:rFonts w:eastAsia="Calibri"/>
        </w:rPr>
        <w:t xml:space="preserve"> </w:t>
      </w:r>
    </w:p>
    <w:p w14:paraId="0546C90B" w14:textId="77777777" w:rsidR="001A7D42" w:rsidRPr="00AA7690" w:rsidRDefault="001A7D42" w:rsidP="001A7D42">
      <w:pPr>
        <w:spacing w:after="4" w:line="267" w:lineRule="auto"/>
        <w:ind w:right="33"/>
      </w:pPr>
      <w:r w:rsidRPr="00AA7690">
        <w:rPr>
          <w:rFonts w:eastAsia="Calibri"/>
        </w:rPr>
        <w:t xml:space="preserve">1. </w:t>
      </w:r>
    </w:p>
    <w:tbl>
      <w:tblPr>
        <w:tblStyle w:val="TableGrid"/>
        <w:tblW w:w="9064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1A7D42" w:rsidRPr="00AA7690" w14:paraId="09CDAF6B" w14:textId="77777777" w:rsidTr="002D2035">
        <w:trPr>
          <w:trHeight w:val="81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6BD0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Numer identyfikacyjny i data złożenia (uzupełnia Urząd Miejski w Kozienicach lub automatycznie system ESBO)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C29B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</w:tr>
    </w:tbl>
    <w:p w14:paraId="32CF6022" w14:textId="77777777" w:rsidR="001A7D42" w:rsidRPr="00AA7690" w:rsidRDefault="001A7D42" w:rsidP="001A7D42">
      <w:pPr>
        <w:spacing w:after="158" w:line="259" w:lineRule="auto"/>
        <w:ind w:left="0" w:firstLine="0"/>
        <w:jc w:val="left"/>
      </w:pPr>
      <w:r w:rsidRPr="00AA7690">
        <w:rPr>
          <w:rFonts w:eastAsia="Calibri"/>
        </w:rPr>
        <w:t xml:space="preserve"> </w:t>
      </w:r>
    </w:p>
    <w:p w14:paraId="58A7BE09" w14:textId="77777777" w:rsidR="001A7D42" w:rsidRPr="00AA7690" w:rsidRDefault="001A7D42" w:rsidP="001A7D42">
      <w:pPr>
        <w:numPr>
          <w:ilvl w:val="0"/>
          <w:numId w:val="1"/>
        </w:numPr>
        <w:spacing w:after="4" w:line="267" w:lineRule="auto"/>
        <w:ind w:right="33" w:hanging="328"/>
      </w:pPr>
      <w:r w:rsidRPr="00AA7690">
        <w:rPr>
          <w:rFonts w:eastAsia="Calibri"/>
        </w:rPr>
        <w:t xml:space="preserve">Projektodawca/przedstawiciel grupy mieszkańców. </w:t>
      </w:r>
    </w:p>
    <w:tbl>
      <w:tblPr>
        <w:tblStyle w:val="TableGrid"/>
        <w:tblW w:w="9064" w:type="dxa"/>
        <w:tblInd w:w="5" w:type="dxa"/>
        <w:tblCellMar>
          <w:top w:w="46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3824"/>
        <w:gridCol w:w="5240"/>
      </w:tblGrid>
      <w:tr w:rsidR="001A7D42" w:rsidRPr="00AA7690" w14:paraId="40DD5803" w14:textId="77777777" w:rsidTr="002D2035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3643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Imię i nazwisko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7DC2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</w:tr>
      <w:tr w:rsidR="001A7D42" w:rsidRPr="00AA7690" w14:paraId="19A5757C" w14:textId="77777777" w:rsidTr="002D2035">
        <w:trPr>
          <w:trHeight w:val="54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5172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Adres zamieszkania (miejscowość, ulica, nr domu, nr lokalu)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3A88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</w:tr>
      <w:tr w:rsidR="001A7D42" w:rsidRPr="00AA7690" w14:paraId="04C232DF" w14:textId="77777777" w:rsidTr="002D2035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D61B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Numer telefonu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D5A0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</w:tr>
      <w:tr w:rsidR="001A7D42" w:rsidRPr="00AA7690" w14:paraId="069576C0" w14:textId="77777777" w:rsidTr="002D2035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3D06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Adres e-mail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E8DF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</w:tr>
    </w:tbl>
    <w:p w14:paraId="00FFD4D3" w14:textId="77777777" w:rsidR="001A7D42" w:rsidRPr="00AA7690" w:rsidRDefault="001A7D42" w:rsidP="001A7D42">
      <w:pPr>
        <w:spacing w:after="158" w:line="259" w:lineRule="auto"/>
        <w:ind w:left="0" w:firstLine="0"/>
        <w:jc w:val="left"/>
      </w:pPr>
      <w:r w:rsidRPr="00AA7690">
        <w:rPr>
          <w:rFonts w:eastAsia="Calibri"/>
        </w:rPr>
        <w:t xml:space="preserve"> </w:t>
      </w:r>
    </w:p>
    <w:p w14:paraId="7194596C" w14:textId="77777777" w:rsidR="001A7D42" w:rsidRPr="00AA7690" w:rsidRDefault="001A7D42" w:rsidP="001A7D42">
      <w:pPr>
        <w:numPr>
          <w:ilvl w:val="0"/>
          <w:numId w:val="1"/>
        </w:numPr>
        <w:spacing w:after="4" w:line="267" w:lineRule="auto"/>
        <w:ind w:right="33" w:hanging="328"/>
      </w:pPr>
      <w:r w:rsidRPr="00AA7690">
        <w:rPr>
          <w:rFonts w:eastAsia="Calibri"/>
        </w:rPr>
        <w:t xml:space="preserve">Tytuł projektu (powinien nawiązywać do treści projektu).  </w:t>
      </w:r>
    </w:p>
    <w:tbl>
      <w:tblPr>
        <w:tblStyle w:val="TableGrid"/>
        <w:tblW w:w="9064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1A7D42" w:rsidRPr="00AA7690" w14:paraId="0D682741" w14:textId="77777777" w:rsidTr="002D2035">
        <w:trPr>
          <w:trHeight w:val="547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7BF8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  <w:p w14:paraId="629BC883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</w:tr>
    </w:tbl>
    <w:p w14:paraId="6FB69E09" w14:textId="77777777" w:rsidR="001A7D42" w:rsidRPr="00AA7690" w:rsidRDefault="001A7D42" w:rsidP="001A7D42">
      <w:pPr>
        <w:spacing w:after="158" w:line="259" w:lineRule="auto"/>
        <w:ind w:left="0" w:firstLine="0"/>
        <w:jc w:val="left"/>
      </w:pPr>
      <w:r w:rsidRPr="00AA7690">
        <w:rPr>
          <w:rFonts w:eastAsia="Calibri"/>
        </w:rPr>
        <w:t xml:space="preserve"> </w:t>
      </w:r>
    </w:p>
    <w:p w14:paraId="41527E14" w14:textId="77777777" w:rsidR="001A7D42" w:rsidRPr="00AA7690" w:rsidRDefault="001A7D42" w:rsidP="001A7D42">
      <w:pPr>
        <w:numPr>
          <w:ilvl w:val="0"/>
          <w:numId w:val="1"/>
        </w:numPr>
        <w:spacing w:after="4" w:line="267" w:lineRule="auto"/>
        <w:ind w:right="33" w:hanging="328"/>
      </w:pPr>
      <w:r w:rsidRPr="00AA7690">
        <w:rPr>
          <w:rFonts w:eastAsia="Calibri"/>
        </w:rPr>
        <w:t xml:space="preserve">Szczegółowa lokalizacja (ulica, rejon ulic, nr działek ewidencyjnych). </w:t>
      </w:r>
    </w:p>
    <w:tbl>
      <w:tblPr>
        <w:tblStyle w:val="TableGrid"/>
        <w:tblW w:w="9064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1A7D42" w:rsidRPr="00AA7690" w14:paraId="7ED03BCC" w14:textId="77777777" w:rsidTr="002D2035">
        <w:trPr>
          <w:trHeight w:val="547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AFBE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  <w:p w14:paraId="7F51C3C4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</w:tr>
    </w:tbl>
    <w:p w14:paraId="1592FC38" w14:textId="77777777" w:rsidR="001A7D42" w:rsidRPr="00AA7690" w:rsidRDefault="001A7D42" w:rsidP="001A7D42">
      <w:pPr>
        <w:spacing w:after="158" w:line="259" w:lineRule="auto"/>
        <w:ind w:left="0" w:firstLine="0"/>
        <w:jc w:val="left"/>
      </w:pPr>
      <w:r w:rsidRPr="00AA7690">
        <w:rPr>
          <w:rFonts w:eastAsia="Calibri"/>
        </w:rPr>
        <w:t xml:space="preserve"> </w:t>
      </w:r>
    </w:p>
    <w:p w14:paraId="42E2B49B" w14:textId="77777777" w:rsidR="001A7D42" w:rsidRPr="00AA7690" w:rsidRDefault="001A7D42" w:rsidP="001A7D42">
      <w:pPr>
        <w:numPr>
          <w:ilvl w:val="0"/>
          <w:numId w:val="1"/>
        </w:numPr>
        <w:spacing w:after="4" w:line="267" w:lineRule="auto"/>
        <w:ind w:right="33" w:hanging="328"/>
      </w:pPr>
      <w:r w:rsidRPr="00AA7690">
        <w:rPr>
          <w:rFonts w:eastAsia="Calibri"/>
        </w:rPr>
        <w:t xml:space="preserve">Skrócony opis projektu (po zakwalifikowaniu zostanie on opublikowany na ESBO i BIP Kozienice, jako opis projektu. Maksymalna długość opisu do 1000 znaków ze spacjami). </w:t>
      </w:r>
    </w:p>
    <w:tbl>
      <w:tblPr>
        <w:tblStyle w:val="TableGrid"/>
        <w:tblW w:w="9064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1A7D42" w:rsidRPr="00AA7690" w14:paraId="7889A405" w14:textId="77777777" w:rsidTr="002D2035">
        <w:trPr>
          <w:trHeight w:val="2158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63FF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  <w:p w14:paraId="7E03DE43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  <w:p w14:paraId="7572AC1E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  <w:p w14:paraId="4B41FDCC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  <w:p w14:paraId="3DB26189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  <w:p w14:paraId="7F54AA38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  <w:p w14:paraId="6E13244C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  <w:p w14:paraId="6F645E7C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</w:tr>
    </w:tbl>
    <w:p w14:paraId="53664016" w14:textId="77777777" w:rsidR="001A7D42" w:rsidRPr="00AA7690" w:rsidRDefault="001A7D42" w:rsidP="001A7D42">
      <w:pPr>
        <w:spacing w:after="0" w:line="259" w:lineRule="auto"/>
        <w:ind w:left="0" w:firstLine="0"/>
        <w:jc w:val="left"/>
      </w:pPr>
      <w:r w:rsidRPr="00AA7690">
        <w:rPr>
          <w:rFonts w:eastAsia="Calibri"/>
        </w:rPr>
        <w:t xml:space="preserve"> </w:t>
      </w:r>
    </w:p>
    <w:p w14:paraId="14B577F8" w14:textId="3ABA6C7B" w:rsidR="001A7D42" w:rsidRPr="00AA7690" w:rsidRDefault="001A7D42" w:rsidP="001A7D42">
      <w:pPr>
        <w:spacing w:after="158" w:line="259" w:lineRule="auto"/>
        <w:ind w:left="0" w:firstLine="0"/>
        <w:jc w:val="left"/>
        <w:rPr>
          <w:rFonts w:eastAsia="Calibri"/>
        </w:rPr>
      </w:pPr>
      <w:r w:rsidRPr="00AA7690">
        <w:rPr>
          <w:rFonts w:eastAsia="Calibri"/>
        </w:rPr>
        <w:t xml:space="preserve"> </w:t>
      </w:r>
    </w:p>
    <w:p w14:paraId="1CE06B0D" w14:textId="68778652" w:rsidR="001F3E6E" w:rsidRPr="00AA7690" w:rsidRDefault="001F3E6E" w:rsidP="001A7D42">
      <w:pPr>
        <w:spacing w:after="158" w:line="259" w:lineRule="auto"/>
        <w:ind w:left="0" w:firstLine="0"/>
        <w:jc w:val="left"/>
        <w:rPr>
          <w:rFonts w:eastAsia="Calibri"/>
        </w:rPr>
      </w:pPr>
    </w:p>
    <w:p w14:paraId="0AE744D7" w14:textId="112EC05D" w:rsidR="001F3E6E" w:rsidRPr="00AA7690" w:rsidRDefault="001F3E6E" w:rsidP="001A7D42">
      <w:pPr>
        <w:spacing w:after="158" w:line="259" w:lineRule="auto"/>
        <w:ind w:left="0" w:firstLine="0"/>
        <w:jc w:val="left"/>
        <w:rPr>
          <w:rFonts w:eastAsia="Calibri"/>
        </w:rPr>
      </w:pPr>
    </w:p>
    <w:p w14:paraId="49966E93" w14:textId="77777777" w:rsidR="00AA7690" w:rsidRPr="00AA7690" w:rsidRDefault="00AA7690" w:rsidP="001A7D42">
      <w:pPr>
        <w:spacing w:after="158" w:line="259" w:lineRule="auto"/>
        <w:ind w:left="0" w:firstLine="0"/>
        <w:jc w:val="left"/>
        <w:rPr>
          <w:rFonts w:eastAsia="Calibri"/>
        </w:rPr>
      </w:pPr>
    </w:p>
    <w:p w14:paraId="307D6D84" w14:textId="77777777" w:rsidR="001F3E6E" w:rsidRPr="00AA7690" w:rsidRDefault="001F3E6E" w:rsidP="001A7D42">
      <w:pPr>
        <w:spacing w:after="158" w:line="259" w:lineRule="auto"/>
        <w:ind w:left="0" w:firstLine="0"/>
        <w:jc w:val="left"/>
      </w:pPr>
    </w:p>
    <w:p w14:paraId="10C80EC2" w14:textId="77777777" w:rsidR="001A7D42" w:rsidRPr="00AA7690" w:rsidRDefault="001A7D42" w:rsidP="001A7D42">
      <w:pPr>
        <w:numPr>
          <w:ilvl w:val="0"/>
          <w:numId w:val="1"/>
        </w:numPr>
        <w:spacing w:after="4" w:line="267" w:lineRule="auto"/>
        <w:ind w:right="33" w:hanging="328"/>
      </w:pPr>
      <w:r w:rsidRPr="00AA7690">
        <w:rPr>
          <w:rFonts w:eastAsia="Calibri"/>
        </w:rPr>
        <w:lastRenderedPageBreak/>
        <w:t xml:space="preserve">Szczegółowy opis projektu. </w:t>
      </w:r>
    </w:p>
    <w:tbl>
      <w:tblPr>
        <w:tblStyle w:val="TableGrid"/>
        <w:tblW w:w="10171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71"/>
      </w:tblGrid>
      <w:tr w:rsidR="001A7D42" w:rsidRPr="00AA7690" w14:paraId="41BDADE4" w14:textId="77777777" w:rsidTr="00AA7690">
        <w:trPr>
          <w:trHeight w:val="2919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DBA7" w14:textId="47F9B1A9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</w:p>
          <w:p w14:paraId="7DF971D4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  <w:p w14:paraId="71D62428" w14:textId="6EFC05F3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  <w:p w14:paraId="3F3612A9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  <w:p w14:paraId="1876A840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  <w:p w14:paraId="1B216456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  <w:p w14:paraId="6B12FCD9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  <w:p w14:paraId="527B0738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  <w:p w14:paraId="54D0C8E2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  <w:p w14:paraId="68B76243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  <w:p w14:paraId="5E418E36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  <w:p w14:paraId="13F9A0B6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  <w:p w14:paraId="6A971997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</w:tr>
    </w:tbl>
    <w:p w14:paraId="24C4DD38" w14:textId="77777777" w:rsidR="001A7D42" w:rsidRPr="00AA7690" w:rsidRDefault="001A7D42" w:rsidP="001A7D42">
      <w:pPr>
        <w:spacing w:after="160" w:line="259" w:lineRule="auto"/>
        <w:ind w:left="0" w:firstLine="0"/>
        <w:jc w:val="left"/>
      </w:pPr>
      <w:r w:rsidRPr="00AA7690">
        <w:rPr>
          <w:rFonts w:eastAsia="Calibri"/>
        </w:rPr>
        <w:t xml:space="preserve"> </w:t>
      </w:r>
    </w:p>
    <w:p w14:paraId="2F677B92" w14:textId="77777777" w:rsidR="001A7D42" w:rsidRPr="00AA7690" w:rsidRDefault="001A7D42" w:rsidP="001A7D42">
      <w:pPr>
        <w:numPr>
          <w:ilvl w:val="0"/>
          <w:numId w:val="1"/>
        </w:numPr>
        <w:spacing w:after="165" w:line="267" w:lineRule="auto"/>
        <w:ind w:right="33" w:hanging="328"/>
      </w:pPr>
      <w:r w:rsidRPr="00AA7690">
        <w:rPr>
          <w:rFonts w:eastAsia="Calibri"/>
        </w:rPr>
        <w:t xml:space="preserve">Szacunkowe koszty realizacji projektu (proszę uwzględnić wszystkie koszty projektu). </w:t>
      </w:r>
    </w:p>
    <w:p w14:paraId="2FFC5BCB" w14:textId="77777777" w:rsidR="001A7D42" w:rsidRPr="00AA7690" w:rsidRDefault="001A7D42" w:rsidP="001A7D42">
      <w:pPr>
        <w:tabs>
          <w:tab w:val="center" w:pos="5637"/>
          <w:tab w:val="center" w:pos="6133"/>
        </w:tabs>
        <w:spacing w:after="4" w:line="267" w:lineRule="auto"/>
        <w:ind w:left="0" w:firstLine="0"/>
        <w:jc w:val="left"/>
      </w:pPr>
      <w:r w:rsidRPr="00AA7690">
        <w:rPr>
          <w:rFonts w:eastAsia="Calibri"/>
        </w:rPr>
        <w:t xml:space="preserve">Składowa projektu </w:t>
      </w:r>
      <w:r w:rsidRPr="00AA7690">
        <w:rPr>
          <w:rFonts w:eastAsia="Calibri"/>
        </w:rPr>
        <w:tab/>
      </w:r>
      <w:r w:rsidRPr="00AA7690">
        <w:rPr>
          <w:rFonts w:eastAsia="Calibri"/>
        </w:rPr>
        <w:tab/>
        <w:t xml:space="preserve">koszty </w:t>
      </w:r>
      <w:r w:rsidRPr="00AA7690">
        <w:rPr>
          <w:rFonts w:eastAsia="Calibri"/>
        </w:rPr>
        <w:tab/>
        <w:t xml:space="preserve"> </w:t>
      </w:r>
    </w:p>
    <w:tbl>
      <w:tblPr>
        <w:tblStyle w:val="TableGrid"/>
        <w:tblW w:w="9069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7"/>
      </w:tblGrid>
      <w:tr w:rsidR="001A7D42" w:rsidRPr="00AA7690" w14:paraId="5D3B2EF3" w14:textId="77777777" w:rsidTr="002D2035">
        <w:trPr>
          <w:trHeight w:val="28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6B8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0817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</w:tr>
      <w:tr w:rsidR="001A7D42" w:rsidRPr="00AA7690" w14:paraId="5F746262" w14:textId="77777777" w:rsidTr="002D2035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FCE4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7DCA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</w:tr>
      <w:tr w:rsidR="001A7D42" w:rsidRPr="00AA7690" w14:paraId="32C3AE9D" w14:textId="77777777" w:rsidTr="002D2035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25B2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CAD9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</w:tr>
      <w:tr w:rsidR="001A7D42" w:rsidRPr="00AA7690" w14:paraId="0572DE19" w14:textId="77777777" w:rsidTr="002D2035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9754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2046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</w:tr>
      <w:tr w:rsidR="001A7D42" w:rsidRPr="00AA7690" w14:paraId="7BC1D023" w14:textId="77777777" w:rsidTr="002D2035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0F32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BEC9" w14:textId="77777777" w:rsidR="001A7D42" w:rsidRPr="00AA7690" w:rsidRDefault="001A7D42" w:rsidP="002D2035">
            <w:pPr>
              <w:spacing w:after="0" w:line="259" w:lineRule="auto"/>
              <w:ind w:firstLine="0"/>
              <w:jc w:val="center"/>
            </w:pPr>
            <w:r w:rsidRPr="00AA7690">
              <w:rPr>
                <w:rFonts w:eastAsia="Calibri"/>
              </w:rPr>
              <w:t xml:space="preserve">SUMA </w:t>
            </w:r>
          </w:p>
        </w:tc>
      </w:tr>
    </w:tbl>
    <w:p w14:paraId="670E0F47" w14:textId="1B358130" w:rsidR="001A7D42" w:rsidRPr="00AA7690" w:rsidRDefault="001A7D42" w:rsidP="00AA7690">
      <w:pPr>
        <w:spacing w:after="158" w:line="259" w:lineRule="auto"/>
        <w:ind w:left="0" w:firstLine="0"/>
        <w:jc w:val="left"/>
      </w:pPr>
      <w:r w:rsidRPr="00AA7690">
        <w:rPr>
          <w:rFonts w:eastAsia="Calibri"/>
        </w:rPr>
        <w:t xml:space="preserve">  </w:t>
      </w:r>
    </w:p>
    <w:p w14:paraId="216CF894" w14:textId="77777777" w:rsidR="001A7D42" w:rsidRPr="00AA7690" w:rsidRDefault="001A7D42" w:rsidP="001A7D42">
      <w:pPr>
        <w:numPr>
          <w:ilvl w:val="0"/>
          <w:numId w:val="1"/>
        </w:numPr>
        <w:spacing w:after="4" w:line="267" w:lineRule="auto"/>
        <w:ind w:right="33" w:hanging="328"/>
      </w:pPr>
      <w:r w:rsidRPr="00AA7690">
        <w:rPr>
          <w:rFonts w:eastAsia="Calibri"/>
        </w:rPr>
        <w:t xml:space="preserve">Czy projekt generuje koszty utrzymania, odpowiednie zaznacz X. </w:t>
      </w:r>
    </w:p>
    <w:tbl>
      <w:tblPr>
        <w:tblStyle w:val="TableGrid"/>
        <w:tblW w:w="9069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8507"/>
      </w:tblGrid>
      <w:tr w:rsidR="001A7D42" w:rsidRPr="00AA7690" w14:paraId="646BB455" w14:textId="77777777" w:rsidTr="002D2035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FAD0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EE7A" w14:textId="77777777" w:rsidR="001A7D42" w:rsidRPr="00AA7690" w:rsidRDefault="001A7D42" w:rsidP="002D2035">
            <w:pPr>
              <w:spacing w:after="0" w:line="259" w:lineRule="auto"/>
              <w:ind w:left="2" w:firstLine="0"/>
              <w:jc w:val="left"/>
            </w:pPr>
            <w:r w:rsidRPr="00AA7690">
              <w:rPr>
                <w:rFonts w:eastAsia="Calibri"/>
              </w:rPr>
              <w:t xml:space="preserve">Tak </w:t>
            </w:r>
          </w:p>
        </w:tc>
      </w:tr>
      <w:tr w:rsidR="001A7D42" w:rsidRPr="00AA7690" w14:paraId="090808A5" w14:textId="77777777" w:rsidTr="002D2035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FDF1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  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D0F4" w14:textId="77777777" w:rsidR="001A7D42" w:rsidRPr="00AA7690" w:rsidRDefault="001A7D42" w:rsidP="002D2035">
            <w:pPr>
              <w:spacing w:after="0" w:line="259" w:lineRule="auto"/>
              <w:ind w:left="2" w:firstLine="0"/>
              <w:jc w:val="left"/>
            </w:pPr>
            <w:r w:rsidRPr="00AA7690">
              <w:rPr>
                <w:rFonts w:eastAsia="Calibri"/>
              </w:rPr>
              <w:t xml:space="preserve">Nie </w:t>
            </w:r>
          </w:p>
        </w:tc>
      </w:tr>
    </w:tbl>
    <w:p w14:paraId="144059EA" w14:textId="77777777" w:rsidR="001A7D42" w:rsidRPr="00AA7690" w:rsidRDefault="001A7D42" w:rsidP="001A7D42">
      <w:pPr>
        <w:spacing w:after="158" w:line="259" w:lineRule="auto"/>
        <w:ind w:left="0" w:firstLine="0"/>
        <w:jc w:val="left"/>
      </w:pPr>
      <w:r w:rsidRPr="00AA7690">
        <w:rPr>
          <w:rFonts w:eastAsia="Calibri"/>
        </w:rPr>
        <w:t xml:space="preserve"> </w:t>
      </w:r>
    </w:p>
    <w:p w14:paraId="03C633CA" w14:textId="299F5959" w:rsidR="001A7D42" w:rsidRPr="00AA7690" w:rsidRDefault="00AA7690" w:rsidP="001A7D42">
      <w:pPr>
        <w:spacing w:after="4" w:line="267" w:lineRule="auto"/>
        <w:ind w:right="33"/>
      </w:pPr>
      <w:r w:rsidRPr="00AA7690">
        <w:rPr>
          <w:rFonts w:eastAsia="Calibri"/>
        </w:rPr>
        <w:t xml:space="preserve">8.1. </w:t>
      </w:r>
      <w:r w:rsidR="001A7D42" w:rsidRPr="00AA7690">
        <w:rPr>
          <w:rFonts w:eastAsia="Calibri"/>
        </w:rPr>
        <w:t xml:space="preserve">Jeżeli projekt generuje koszty utrzymania, to ile wynosi ich łączna suma w perspektywie roku (np. wydatki na prąd, sprzątanie, konserwację)? </w:t>
      </w:r>
    </w:p>
    <w:tbl>
      <w:tblPr>
        <w:tblStyle w:val="TableGrid"/>
        <w:tblW w:w="9074" w:type="dxa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7"/>
        <w:gridCol w:w="1347"/>
        <w:gridCol w:w="6450"/>
      </w:tblGrid>
      <w:tr w:rsidR="001A7D42" w:rsidRPr="00AA7690" w14:paraId="0D574B74" w14:textId="77777777" w:rsidTr="002D2035">
        <w:trPr>
          <w:trHeight w:val="2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D6E53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czynnik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3E4ADB" w14:textId="77777777" w:rsidR="001A7D42" w:rsidRPr="00AA7690" w:rsidRDefault="001A7D42" w:rsidP="002D20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9232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kwota </w:t>
            </w:r>
          </w:p>
        </w:tc>
      </w:tr>
      <w:tr w:rsidR="001A7D42" w:rsidRPr="00AA7690" w14:paraId="3A9C7E72" w14:textId="77777777" w:rsidTr="002D2035">
        <w:trPr>
          <w:trHeight w:val="2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658F6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BFBB92" w14:textId="77777777" w:rsidR="001A7D42" w:rsidRPr="00AA7690" w:rsidRDefault="001A7D42" w:rsidP="002D20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A096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</w:tr>
      <w:tr w:rsidR="001A7D42" w:rsidRPr="00AA7690" w14:paraId="18CF0DFC" w14:textId="77777777" w:rsidTr="002D2035">
        <w:trPr>
          <w:trHeight w:val="2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BC118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1B7BD9" w14:textId="77777777" w:rsidR="001A7D42" w:rsidRPr="00AA7690" w:rsidRDefault="001A7D42" w:rsidP="002D20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34A2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</w:tr>
      <w:tr w:rsidR="001A7D42" w:rsidRPr="00AA7690" w14:paraId="68C2ABF4" w14:textId="77777777" w:rsidTr="002D2035">
        <w:trPr>
          <w:trHeight w:val="2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83BEF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00334B" w14:textId="77777777" w:rsidR="001A7D42" w:rsidRPr="00AA7690" w:rsidRDefault="001A7D42" w:rsidP="002D20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7433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</w:tr>
      <w:tr w:rsidR="001A7D42" w:rsidRPr="00AA7690" w14:paraId="11BA5EAD" w14:textId="77777777" w:rsidTr="002D2035">
        <w:trPr>
          <w:trHeight w:val="2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BB145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C60AE" w14:textId="77777777" w:rsidR="001A7D42" w:rsidRPr="00AA7690" w:rsidRDefault="001A7D42" w:rsidP="002D20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F164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</w:tr>
      <w:tr w:rsidR="001A7D42" w:rsidRPr="00AA7690" w14:paraId="46D8F746" w14:textId="77777777" w:rsidTr="002D2035">
        <w:trPr>
          <w:trHeight w:val="2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C20E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suma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5732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</w:tr>
    </w:tbl>
    <w:p w14:paraId="0C9317AB" w14:textId="77777777" w:rsidR="001A7D42" w:rsidRPr="00AA7690" w:rsidRDefault="001A7D42" w:rsidP="001A7D42">
      <w:pPr>
        <w:spacing w:after="158" w:line="259" w:lineRule="auto"/>
        <w:ind w:left="0" w:firstLine="0"/>
        <w:jc w:val="left"/>
      </w:pPr>
      <w:r w:rsidRPr="00AA7690">
        <w:rPr>
          <w:rFonts w:eastAsia="Calibri"/>
        </w:rPr>
        <w:t xml:space="preserve"> </w:t>
      </w:r>
    </w:p>
    <w:p w14:paraId="01FFA96E" w14:textId="77777777" w:rsidR="001A7D42" w:rsidRPr="00AA7690" w:rsidRDefault="001A7D42" w:rsidP="001A7D42">
      <w:pPr>
        <w:spacing w:after="160" w:line="259" w:lineRule="auto"/>
        <w:ind w:left="0" w:firstLine="0"/>
        <w:jc w:val="left"/>
      </w:pPr>
      <w:r w:rsidRPr="00AA7690">
        <w:rPr>
          <w:rFonts w:eastAsia="Calibri"/>
        </w:rPr>
        <w:t xml:space="preserve"> </w:t>
      </w:r>
    </w:p>
    <w:p w14:paraId="48139E2D" w14:textId="77777777" w:rsidR="001A7D42" w:rsidRPr="00AA7690" w:rsidRDefault="001A7D42" w:rsidP="001A7D42">
      <w:pPr>
        <w:spacing w:after="0" w:line="259" w:lineRule="auto"/>
        <w:ind w:left="0" w:firstLine="0"/>
        <w:jc w:val="left"/>
      </w:pPr>
      <w:r w:rsidRPr="00AA7690">
        <w:rPr>
          <w:rFonts w:eastAsia="Calibri"/>
        </w:rPr>
        <w:t xml:space="preserve"> </w:t>
      </w:r>
    </w:p>
    <w:p w14:paraId="511CA59A" w14:textId="53DD2A91" w:rsidR="001A7D42" w:rsidRPr="00AA7690" w:rsidRDefault="001A7D42" w:rsidP="00AA7690">
      <w:pPr>
        <w:spacing w:after="158" w:line="259" w:lineRule="auto"/>
        <w:ind w:left="0" w:firstLine="0"/>
        <w:jc w:val="left"/>
      </w:pPr>
    </w:p>
    <w:p w14:paraId="2563B955" w14:textId="77777777" w:rsidR="00AA7690" w:rsidRPr="00AA7690" w:rsidRDefault="00AA7690" w:rsidP="00AA7690">
      <w:pPr>
        <w:spacing w:after="4" w:line="267" w:lineRule="auto"/>
        <w:ind w:left="0" w:right="33" w:firstLine="0"/>
        <w:rPr>
          <w:rFonts w:eastAsia="Calibri"/>
        </w:rPr>
      </w:pPr>
    </w:p>
    <w:p w14:paraId="3F012164" w14:textId="77777777" w:rsidR="00AA7690" w:rsidRPr="00AA7690" w:rsidRDefault="00AA7690" w:rsidP="00AA7690">
      <w:pPr>
        <w:spacing w:after="4" w:line="267" w:lineRule="auto"/>
        <w:ind w:left="0" w:right="33" w:firstLine="0"/>
        <w:rPr>
          <w:rFonts w:eastAsia="Calibri"/>
        </w:rPr>
      </w:pPr>
    </w:p>
    <w:p w14:paraId="5309D472" w14:textId="7DC9BA68" w:rsidR="001A7D42" w:rsidRPr="00AA7690" w:rsidRDefault="00AA7690" w:rsidP="00AA7690">
      <w:pPr>
        <w:spacing w:after="4" w:line="267" w:lineRule="auto"/>
        <w:ind w:left="0" w:right="33" w:firstLine="0"/>
      </w:pPr>
      <w:r w:rsidRPr="00AA7690">
        <w:rPr>
          <w:rFonts w:eastAsia="Calibri"/>
        </w:rPr>
        <w:lastRenderedPageBreak/>
        <w:t xml:space="preserve">9.  </w:t>
      </w:r>
      <w:r w:rsidR="001A7D42" w:rsidRPr="00AA7690">
        <w:rPr>
          <w:rFonts w:eastAsia="Calibri"/>
        </w:rPr>
        <w:t xml:space="preserve">Tytuły załączników dołączonych do wniosków np. wizualizacje, mapy, zdjęcia poglądowe. </w:t>
      </w:r>
    </w:p>
    <w:tbl>
      <w:tblPr>
        <w:tblStyle w:val="TableGrid"/>
        <w:tblW w:w="9064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8502"/>
      </w:tblGrid>
      <w:tr w:rsidR="001A7D42" w:rsidRPr="00AA7690" w14:paraId="6FF3618B" w14:textId="77777777" w:rsidTr="002D2035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E88A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1. 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C8C8" w14:textId="77777777" w:rsidR="001A7D42" w:rsidRPr="00AA7690" w:rsidRDefault="001A7D42" w:rsidP="002D2035">
            <w:pPr>
              <w:spacing w:after="0" w:line="259" w:lineRule="auto"/>
              <w:ind w:left="2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</w:tr>
      <w:tr w:rsidR="001A7D42" w:rsidRPr="00AA7690" w14:paraId="5E0D646E" w14:textId="77777777" w:rsidTr="002D2035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F6DF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2. 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C012" w14:textId="77777777" w:rsidR="001A7D42" w:rsidRPr="00AA7690" w:rsidRDefault="001A7D42" w:rsidP="002D2035">
            <w:pPr>
              <w:spacing w:after="0" w:line="259" w:lineRule="auto"/>
              <w:ind w:left="2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</w:tr>
      <w:tr w:rsidR="001A7D42" w:rsidRPr="00AA7690" w14:paraId="32BF1295" w14:textId="77777777" w:rsidTr="002D2035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AD66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3. 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E8F0" w14:textId="77777777" w:rsidR="001A7D42" w:rsidRPr="00AA7690" w:rsidRDefault="001A7D42" w:rsidP="002D2035">
            <w:pPr>
              <w:spacing w:after="0" w:line="259" w:lineRule="auto"/>
              <w:ind w:left="2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</w:tr>
      <w:tr w:rsidR="001A7D42" w:rsidRPr="00AA7690" w14:paraId="78983F4C" w14:textId="77777777" w:rsidTr="002D2035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BE56" w14:textId="77777777" w:rsidR="001A7D42" w:rsidRPr="00AA7690" w:rsidRDefault="001A7D42" w:rsidP="002D2035">
            <w:pPr>
              <w:spacing w:after="0" w:line="259" w:lineRule="auto"/>
              <w:ind w:left="0" w:firstLine="0"/>
              <w:jc w:val="left"/>
            </w:pPr>
            <w:r w:rsidRPr="00AA7690">
              <w:rPr>
                <w:rFonts w:eastAsia="Calibri"/>
              </w:rPr>
              <w:t xml:space="preserve">4. 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CBC7" w14:textId="77777777" w:rsidR="001A7D42" w:rsidRPr="00AA7690" w:rsidRDefault="001A7D42" w:rsidP="002D2035">
            <w:pPr>
              <w:spacing w:after="0" w:line="259" w:lineRule="auto"/>
              <w:ind w:left="2" w:firstLine="0"/>
              <w:jc w:val="left"/>
            </w:pPr>
            <w:r w:rsidRPr="00AA7690">
              <w:rPr>
                <w:rFonts w:eastAsia="Calibri"/>
              </w:rPr>
              <w:t xml:space="preserve"> </w:t>
            </w:r>
          </w:p>
        </w:tc>
      </w:tr>
    </w:tbl>
    <w:p w14:paraId="03C134AF" w14:textId="77777777" w:rsidR="001A7D42" w:rsidRPr="00AA7690" w:rsidRDefault="001A7D42" w:rsidP="001A7D42">
      <w:pPr>
        <w:spacing w:after="158" w:line="259" w:lineRule="auto"/>
        <w:ind w:left="0" w:firstLine="0"/>
        <w:jc w:val="left"/>
      </w:pPr>
      <w:r w:rsidRPr="00AA7690">
        <w:rPr>
          <w:rFonts w:eastAsia="Calibri"/>
        </w:rPr>
        <w:t xml:space="preserve"> </w:t>
      </w:r>
    </w:p>
    <w:p w14:paraId="34934682" w14:textId="77777777" w:rsidR="00E34CE8" w:rsidRPr="00AA7690" w:rsidRDefault="00E34CE8" w:rsidP="00E34CE8">
      <w:pPr>
        <w:spacing w:after="0" w:line="240" w:lineRule="auto"/>
        <w:jc w:val="center"/>
        <w:rPr>
          <w:color w:val="auto"/>
        </w:rPr>
      </w:pPr>
      <w:r w:rsidRPr="00AA7690">
        <w:rPr>
          <w:b/>
          <w:color w:val="auto"/>
        </w:rPr>
        <w:t>Klauzula informacyjna dla wnioskodawców</w:t>
      </w:r>
    </w:p>
    <w:p w14:paraId="1104BCA0" w14:textId="77777777" w:rsidR="00E34CE8" w:rsidRPr="00AA7690" w:rsidRDefault="00E34CE8" w:rsidP="00E34CE8">
      <w:pPr>
        <w:spacing w:before="240" w:after="0" w:line="240" w:lineRule="auto"/>
        <w:ind w:firstLine="360"/>
        <w:rPr>
          <w:color w:val="auto"/>
        </w:rPr>
      </w:pPr>
      <w:r w:rsidRPr="00AA7690">
        <w:rPr>
          <w:color w:val="auto"/>
        </w:rPr>
        <w:t>Zgodnie z art. 13 ust. 1 i ust. 2 rozporządzenia Parlamentu Europejskiego i Rady (UE) 2016/679 z 27 kwietnia 2016  r. w sprawie ochrony osób fizycznych w związku z przetwarzaniem danych osobowych i w sprawie swobodnego przepływu takich danych oraz uchylenia dyrektywy 95/46/WE (ogólnego rozporządzenia o ochronie danych) (Dz.Urz. UE L 119, s. 1) informujemy, że:</w:t>
      </w:r>
    </w:p>
    <w:p w14:paraId="7DC4FFF7" w14:textId="77777777" w:rsidR="00E34CE8" w:rsidRPr="00AA7690" w:rsidRDefault="00E34CE8" w:rsidP="00E34CE8">
      <w:pPr>
        <w:pStyle w:val="Lista1"/>
        <w:ind w:left="434"/>
        <w:rPr>
          <w:sz w:val="22"/>
          <w:szCs w:val="22"/>
        </w:rPr>
      </w:pPr>
      <w:r w:rsidRPr="00AA7690">
        <w:rPr>
          <w:sz w:val="22"/>
          <w:szCs w:val="22"/>
        </w:rPr>
        <w:t>1)</w:t>
      </w:r>
      <w:r w:rsidRPr="00AA7690">
        <w:rPr>
          <w:sz w:val="22"/>
          <w:szCs w:val="22"/>
        </w:rPr>
        <w:tab/>
        <w:t xml:space="preserve">Administratorem Pani/Pana danych osobowych jest </w:t>
      </w:r>
      <w:r w:rsidRPr="00AA7690">
        <w:rPr>
          <w:bCs/>
          <w:sz w:val="22"/>
          <w:szCs w:val="22"/>
        </w:rPr>
        <w:t>Burmistrz Gminy Kozienice</w:t>
      </w:r>
      <w:r w:rsidRPr="00AA7690">
        <w:rPr>
          <w:sz w:val="22"/>
          <w:szCs w:val="22"/>
        </w:rPr>
        <w:t xml:space="preserve">, adres e-mail: </w:t>
      </w:r>
      <w:r w:rsidRPr="00AA7690">
        <w:rPr>
          <w:bCs/>
          <w:sz w:val="22"/>
          <w:szCs w:val="22"/>
        </w:rPr>
        <w:t>urzad@kozienice.pl</w:t>
      </w:r>
      <w:r w:rsidRPr="00AA7690">
        <w:rPr>
          <w:sz w:val="22"/>
          <w:szCs w:val="22"/>
        </w:rPr>
        <w:t>, strona internetowa: www.kozienice.pl;</w:t>
      </w:r>
    </w:p>
    <w:p w14:paraId="099CAFA1" w14:textId="77777777" w:rsidR="00E34CE8" w:rsidRPr="00AA7690" w:rsidRDefault="00E34CE8" w:rsidP="00E34CE8">
      <w:pPr>
        <w:pStyle w:val="Lista1"/>
        <w:ind w:left="434"/>
        <w:rPr>
          <w:sz w:val="22"/>
          <w:szCs w:val="22"/>
        </w:rPr>
      </w:pPr>
      <w:r w:rsidRPr="00AA7690">
        <w:rPr>
          <w:sz w:val="22"/>
          <w:szCs w:val="22"/>
        </w:rPr>
        <w:t>2)</w:t>
      </w:r>
      <w:r w:rsidRPr="00AA7690">
        <w:rPr>
          <w:sz w:val="22"/>
          <w:szCs w:val="22"/>
        </w:rPr>
        <w:tab/>
        <w:t xml:space="preserve">Została wyznaczona osoba do kontaktu w sprawie przetwarzania danych osobowych - inspektor ochrony danych, z którym kontakt jest możliwy za pośrednictwem adresu e-mail: </w:t>
      </w:r>
      <w:r w:rsidRPr="00AA7690">
        <w:rPr>
          <w:bCs/>
          <w:sz w:val="22"/>
          <w:szCs w:val="22"/>
        </w:rPr>
        <w:t>iod@kozienice.pl</w:t>
      </w:r>
      <w:r w:rsidRPr="00AA7690">
        <w:rPr>
          <w:sz w:val="22"/>
          <w:szCs w:val="22"/>
        </w:rPr>
        <w:t>;</w:t>
      </w:r>
    </w:p>
    <w:p w14:paraId="5B0A6191" w14:textId="77777777" w:rsidR="00E34CE8" w:rsidRPr="00AA7690" w:rsidRDefault="00E34CE8" w:rsidP="00E34CE8">
      <w:pPr>
        <w:pStyle w:val="Lista1"/>
        <w:ind w:left="434"/>
        <w:rPr>
          <w:sz w:val="22"/>
          <w:szCs w:val="22"/>
        </w:rPr>
      </w:pPr>
      <w:r w:rsidRPr="00AA7690">
        <w:rPr>
          <w:sz w:val="22"/>
          <w:szCs w:val="22"/>
        </w:rPr>
        <w:t>3)</w:t>
      </w:r>
      <w:r w:rsidRPr="00AA7690">
        <w:rPr>
          <w:sz w:val="22"/>
          <w:szCs w:val="22"/>
        </w:rPr>
        <w:tab/>
        <w:t>Pani/Pana dane osobowe przetwarzane będą w celu przeprowadzenia procesu naboru wniosków w ramach budżetu obywatelskiego, przeprowadzenia związanej z nim procedury oraz w celu ich archiwizacji. Podstawą prawną przetwarzania danych osobowych jest niezbędność przetwarzania tych danych w ramach sprawowania władzy publicznej (art. 6 ust. 1 lit. e rozporządzenia o ochronie danych 2016/679), wynikająca z art. 5a ustawy z dnia 8 marca 1990 r. o samorządzie gminnym (Dz. U. z 2022 r. poz. 559) oraz podjętej przez Radę Gminy Kozienice uchwały z dnia 15 lutego 2024 r. w sprawie Budżetu Obywatelskiego Gminy Kozienice</w:t>
      </w:r>
      <w:r w:rsidRPr="00AA7690">
        <w:rPr>
          <w:bCs/>
          <w:sz w:val="22"/>
          <w:szCs w:val="22"/>
        </w:rPr>
        <w:t>.</w:t>
      </w:r>
    </w:p>
    <w:p w14:paraId="384DECB7" w14:textId="77777777" w:rsidR="00E34CE8" w:rsidRPr="00AA7690" w:rsidRDefault="00E34CE8" w:rsidP="00E34CE8">
      <w:pPr>
        <w:pStyle w:val="Lista1"/>
        <w:ind w:left="434"/>
        <w:rPr>
          <w:sz w:val="22"/>
          <w:szCs w:val="22"/>
        </w:rPr>
      </w:pPr>
      <w:r w:rsidRPr="00AA7690">
        <w:rPr>
          <w:sz w:val="22"/>
          <w:szCs w:val="22"/>
        </w:rPr>
        <w:t>4)</w:t>
      </w:r>
      <w:r w:rsidRPr="00AA7690">
        <w:rPr>
          <w:sz w:val="22"/>
          <w:szCs w:val="22"/>
        </w:rPr>
        <w:tab/>
        <w:t xml:space="preserve">Dane osobowe będą ujawniane osobom upoważnionym przez administratora </w:t>
      </w:r>
      <w:r w:rsidRPr="00AA7690">
        <w:rPr>
          <w:sz w:val="22"/>
          <w:szCs w:val="22"/>
        </w:rPr>
        <w:br/>
        <w:t>(w szczególności podmiotom zapewniającym obsługę teleinformatyczną gminy) oraz podmiotom upoważnionym na podstawie przepisów prawa.</w:t>
      </w:r>
    </w:p>
    <w:p w14:paraId="207EF7AF" w14:textId="1B80D4FA" w:rsidR="00E34CE8" w:rsidRPr="00AA7690" w:rsidRDefault="00E34CE8" w:rsidP="00E34CE8">
      <w:pPr>
        <w:pStyle w:val="Lista1"/>
        <w:ind w:left="434"/>
        <w:rPr>
          <w:sz w:val="22"/>
          <w:szCs w:val="22"/>
        </w:rPr>
      </w:pPr>
      <w:r w:rsidRPr="00AA7690">
        <w:rPr>
          <w:sz w:val="22"/>
          <w:szCs w:val="22"/>
        </w:rPr>
        <w:t>5)</w:t>
      </w:r>
      <w:r w:rsidRPr="00AA7690">
        <w:rPr>
          <w:sz w:val="22"/>
          <w:szCs w:val="22"/>
        </w:rPr>
        <w:tab/>
        <w:t xml:space="preserve">Administrator danych stosuje zabezpieczenia w celu ochrony przekazanych danych, polegające </w:t>
      </w:r>
      <w:r w:rsidR="003856A7">
        <w:rPr>
          <w:sz w:val="22"/>
          <w:szCs w:val="22"/>
        </w:rPr>
        <w:br/>
      </w:r>
      <w:r w:rsidRPr="00AA7690">
        <w:rPr>
          <w:sz w:val="22"/>
          <w:szCs w:val="22"/>
        </w:rPr>
        <w:t xml:space="preserve">w szczególności na pisemnym </w:t>
      </w:r>
      <w:r w:rsidR="003856A7">
        <w:rPr>
          <w:sz w:val="22"/>
          <w:szCs w:val="22"/>
        </w:rPr>
        <w:t xml:space="preserve">zobowiązaniu osób uprawnionych </w:t>
      </w:r>
      <w:r w:rsidRPr="00AA7690">
        <w:rPr>
          <w:sz w:val="22"/>
          <w:szCs w:val="22"/>
        </w:rPr>
        <w:t>do przetwarzania danych do zachowania tych danych w tajemnicy.</w:t>
      </w:r>
    </w:p>
    <w:p w14:paraId="41F0A7D3" w14:textId="0FEB47F0" w:rsidR="00E34CE8" w:rsidRPr="00AA7690" w:rsidRDefault="00E34CE8" w:rsidP="00E34CE8">
      <w:pPr>
        <w:pStyle w:val="Lista1"/>
        <w:ind w:left="434"/>
        <w:rPr>
          <w:sz w:val="22"/>
          <w:szCs w:val="22"/>
        </w:rPr>
      </w:pPr>
      <w:r w:rsidRPr="00AA7690">
        <w:rPr>
          <w:sz w:val="22"/>
          <w:szCs w:val="22"/>
        </w:rPr>
        <w:t>6)</w:t>
      </w:r>
      <w:r w:rsidRPr="00AA7690">
        <w:rPr>
          <w:sz w:val="22"/>
          <w:szCs w:val="22"/>
        </w:rPr>
        <w:tab/>
        <w:t>Pani/Pana dane osobowe będą przechowywane przez okres wymagany przepisami prawa (w szczególności ustawy z dnia 14 lipca 1983 r. o</w:t>
      </w:r>
      <w:r w:rsidR="003856A7">
        <w:rPr>
          <w:sz w:val="22"/>
          <w:szCs w:val="22"/>
        </w:rPr>
        <w:t xml:space="preserve"> narodowym zasobie archiwalnym </w:t>
      </w:r>
      <w:r w:rsidRPr="00AA7690">
        <w:rPr>
          <w:sz w:val="22"/>
          <w:szCs w:val="22"/>
        </w:rPr>
        <w:t>i archiwach, Dz.U. z 2020 r. poz. 164) oraz</w:t>
      </w:r>
      <w:r w:rsidR="003856A7">
        <w:rPr>
          <w:sz w:val="22"/>
          <w:szCs w:val="22"/>
        </w:rPr>
        <w:t xml:space="preserve"> na ich podstawie przekazywane </w:t>
      </w:r>
      <w:bookmarkStart w:id="0" w:name="_GoBack"/>
      <w:bookmarkEnd w:id="0"/>
      <w:r w:rsidRPr="00AA7690">
        <w:rPr>
          <w:sz w:val="22"/>
          <w:szCs w:val="22"/>
        </w:rPr>
        <w:t>do odpowiedniego archiwum.</w:t>
      </w:r>
    </w:p>
    <w:p w14:paraId="48632CC8" w14:textId="77777777" w:rsidR="00E34CE8" w:rsidRPr="00AA7690" w:rsidRDefault="00E34CE8" w:rsidP="00E34CE8">
      <w:pPr>
        <w:pStyle w:val="Lista1"/>
        <w:ind w:left="434"/>
        <w:rPr>
          <w:sz w:val="22"/>
          <w:szCs w:val="22"/>
        </w:rPr>
      </w:pPr>
      <w:r w:rsidRPr="00AA7690">
        <w:rPr>
          <w:sz w:val="22"/>
          <w:szCs w:val="22"/>
        </w:rPr>
        <w:t>7)</w:t>
      </w:r>
      <w:r w:rsidRPr="00AA7690">
        <w:rPr>
          <w:sz w:val="22"/>
          <w:szCs w:val="22"/>
        </w:rPr>
        <w:tab/>
        <w:t>Przysługuje Pani/Panu prawo:</w:t>
      </w:r>
    </w:p>
    <w:p w14:paraId="1FB9DA69" w14:textId="77777777" w:rsidR="00E34CE8" w:rsidRPr="00AA7690" w:rsidRDefault="00E34CE8" w:rsidP="00E34CE8">
      <w:pPr>
        <w:pStyle w:val="Lista2"/>
        <w:ind w:left="868"/>
        <w:rPr>
          <w:sz w:val="22"/>
          <w:szCs w:val="22"/>
        </w:rPr>
      </w:pPr>
      <w:r w:rsidRPr="00AA7690">
        <w:rPr>
          <w:sz w:val="22"/>
          <w:szCs w:val="22"/>
        </w:rPr>
        <w:t>a)</w:t>
      </w:r>
      <w:r w:rsidRPr="00AA7690">
        <w:rPr>
          <w:sz w:val="22"/>
          <w:szCs w:val="22"/>
        </w:rPr>
        <w:tab/>
        <w:t>dostępu do treści swoich danych,</w:t>
      </w:r>
    </w:p>
    <w:p w14:paraId="37FCBB3F" w14:textId="77777777" w:rsidR="00E34CE8" w:rsidRPr="00AA7690" w:rsidRDefault="00E34CE8" w:rsidP="00E34CE8">
      <w:pPr>
        <w:pStyle w:val="Lista2"/>
        <w:ind w:left="868"/>
        <w:rPr>
          <w:sz w:val="22"/>
          <w:szCs w:val="22"/>
        </w:rPr>
      </w:pPr>
      <w:r w:rsidRPr="00AA7690">
        <w:rPr>
          <w:sz w:val="22"/>
          <w:szCs w:val="22"/>
        </w:rPr>
        <w:t>b)</w:t>
      </w:r>
      <w:r w:rsidRPr="00AA7690">
        <w:rPr>
          <w:sz w:val="22"/>
          <w:szCs w:val="22"/>
        </w:rPr>
        <w:tab/>
        <w:t>żądania ich sprostowania, usunięcia, ograniczenia przetwarzania,</w:t>
      </w:r>
    </w:p>
    <w:p w14:paraId="75A83633" w14:textId="77777777" w:rsidR="00E34CE8" w:rsidRPr="00AA7690" w:rsidRDefault="00E34CE8" w:rsidP="00E34CE8">
      <w:pPr>
        <w:pStyle w:val="Lista2"/>
        <w:ind w:left="868"/>
        <w:rPr>
          <w:sz w:val="22"/>
          <w:szCs w:val="22"/>
        </w:rPr>
      </w:pPr>
      <w:r w:rsidRPr="00AA7690">
        <w:rPr>
          <w:sz w:val="22"/>
          <w:szCs w:val="22"/>
        </w:rPr>
        <w:t>c)</w:t>
      </w:r>
      <w:r w:rsidRPr="00AA7690">
        <w:rPr>
          <w:sz w:val="22"/>
          <w:szCs w:val="22"/>
        </w:rPr>
        <w:tab/>
        <w:t>wniesienia skargi do organu nadzorczego w zakresie ochrony danych osobowych, którym jest Prezes Urzędu Ochrony Danych Osobowych</w:t>
      </w:r>
    </w:p>
    <w:p w14:paraId="51344C52" w14:textId="77777777" w:rsidR="00E34CE8" w:rsidRPr="00AA7690" w:rsidRDefault="00E34CE8" w:rsidP="00E34CE8">
      <w:pPr>
        <w:pStyle w:val="Lista1cd"/>
        <w:ind w:left="462"/>
        <w:rPr>
          <w:sz w:val="22"/>
          <w:szCs w:val="22"/>
        </w:rPr>
      </w:pPr>
      <w:r w:rsidRPr="00AA7690">
        <w:rPr>
          <w:sz w:val="22"/>
          <w:szCs w:val="22"/>
        </w:rPr>
        <w:t>- przy czym uprawnienia te mogą być ograniczone w związku z przepisami prawa i ze względu na podstawę ich przetwarzania, w szczególności ze względu na konieczność przeprowadzenia prawnie określonej procedury budżetu obywatelskiego.</w:t>
      </w:r>
    </w:p>
    <w:p w14:paraId="5E60C120" w14:textId="0734A2B3" w:rsidR="00E34CE8" w:rsidRPr="00AA7690" w:rsidRDefault="00E34CE8" w:rsidP="00E34CE8">
      <w:pPr>
        <w:pStyle w:val="Lista1"/>
        <w:ind w:left="434"/>
        <w:rPr>
          <w:sz w:val="22"/>
          <w:szCs w:val="22"/>
        </w:rPr>
      </w:pPr>
      <w:r w:rsidRPr="00AA7690">
        <w:rPr>
          <w:sz w:val="22"/>
          <w:szCs w:val="22"/>
        </w:rPr>
        <w:t>8)</w:t>
      </w:r>
      <w:r w:rsidRPr="00AA7690">
        <w:rPr>
          <w:sz w:val="22"/>
          <w:szCs w:val="22"/>
        </w:rPr>
        <w:tab/>
        <w:t xml:space="preserve">Wymóg podania przez Panią/Pana danych osobowych wynika zarówno z ustawy z dnia 8 marca 1990 r. </w:t>
      </w:r>
      <w:r w:rsidR="003856A7">
        <w:rPr>
          <w:sz w:val="22"/>
          <w:szCs w:val="22"/>
        </w:rPr>
        <w:br/>
      </w:r>
      <w:r w:rsidRPr="00AA7690">
        <w:rPr>
          <w:sz w:val="22"/>
          <w:szCs w:val="22"/>
        </w:rPr>
        <w:t xml:space="preserve">o samorządzie gminnym, jak i z uchwały Rady Gminy </w:t>
      </w:r>
      <w:r w:rsidRPr="00AA7690">
        <w:rPr>
          <w:bCs/>
          <w:sz w:val="22"/>
          <w:szCs w:val="22"/>
        </w:rPr>
        <w:t>Kozienice</w:t>
      </w:r>
      <w:r w:rsidRPr="00AA7690">
        <w:rPr>
          <w:sz w:val="22"/>
          <w:szCs w:val="22"/>
        </w:rPr>
        <w:t xml:space="preserve"> z dnia </w:t>
      </w:r>
      <w:r w:rsidRPr="00AA7690">
        <w:rPr>
          <w:bCs/>
          <w:sz w:val="22"/>
          <w:szCs w:val="22"/>
        </w:rPr>
        <w:t>15 lutego</w:t>
      </w:r>
      <w:r w:rsidRPr="00AA7690">
        <w:rPr>
          <w:sz w:val="22"/>
          <w:szCs w:val="22"/>
        </w:rPr>
        <w:t xml:space="preserve"> 2024r. w sprawie </w:t>
      </w:r>
      <w:r w:rsidRPr="00AA7690">
        <w:rPr>
          <w:bCs/>
          <w:sz w:val="22"/>
          <w:szCs w:val="22"/>
        </w:rPr>
        <w:t>Budżetu Obywatelskiego.</w:t>
      </w:r>
      <w:r w:rsidRPr="00AA7690">
        <w:rPr>
          <w:sz w:val="22"/>
          <w:szCs w:val="22"/>
        </w:rPr>
        <w:t xml:space="preserve"> Jest on związany z koniecznością prawidłowego procedowania wniosku o przedłożenie projektu do realizacji w ramach budżetu obywatelskiego, a konsekwencją odmowy podania danych osobowych będzie odrzucenie projektu z uwagi na braki formalne.</w:t>
      </w:r>
    </w:p>
    <w:p w14:paraId="40DDD293" w14:textId="1C15B104" w:rsidR="00E34CE8" w:rsidRPr="00AA7690" w:rsidRDefault="00E34CE8" w:rsidP="00E34CE8">
      <w:pPr>
        <w:pStyle w:val="Lista1"/>
        <w:ind w:left="434"/>
        <w:rPr>
          <w:sz w:val="22"/>
          <w:szCs w:val="22"/>
        </w:rPr>
      </w:pPr>
      <w:r w:rsidRPr="00AA7690">
        <w:rPr>
          <w:sz w:val="22"/>
          <w:szCs w:val="22"/>
        </w:rPr>
        <w:t>9)</w:t>
      </w:r>
      <w:r w:rsidRPr="00AA7690">
        <w:rPr>
          <w:sz w:val="22"/>
          <w:szCs w:val="22"/>
        </w:rPr>
        <w:tab/>
        <w:t>Pani/Pana dane osobowe nie będą wykorzysty</w:t>
      </w:r>
      <w:r w:rsidR="003856A7">
        <w:rPr>
          <w:sz w:val="22"/>
          <w:szCs w:val="22"/>
        </w:rPr>
        <w:t xml:space="preserve">wane w sposób oparty wyłącznie </w:t>
      </w:r>
      <w:r w:rsidRPr="00AA7690">
        <w:rPr>
          <w:sz w:val="22"/>
          <w:szCs w:val="22"/>
        </w:rPr>
        <w:t>na zautomatyzowanym podejmowaniu decyzji lub profilowaniu.</w:t>
      </w:r>
    </w:p>
    <w:p w14:paraId="773C9234" w14:textId="643E9E3A" w:rsidR="001A7D42" w:rsidRPr="00AA7690" w:rsidRDefault="00E34CE8" w:rsidP="00AA7690">
      <w:pPr>
        <w:spacing w:after="0" w:line="240" w:lineRule="auto"/>
        <w:ind w:firstLine="360"/>
        <w:rPr>
          <w:color w:val="auto"/>
        </w:rPr>
      </w:pPr>
      <w:r w:rsidRPr="00AA7690">
        <w:rPr>
          <w:color w:val="auto"/>
        </w:rPr>
        <w:t>W celu skorzystania z przysługujących praw może Pani/Pan zgłosić odpowiednie żądanie w siedzibie administratora lub przesyłając je na jeden z podanych adresów.</w:t>
      </w:r>
    </w:p>
    <w:p w14:paraId="752B7CD8" w14:textId="092EBB93" w:rsidR="00AA7690" w:rsidRPr="00AA7690" w:rsidRDefault="001A7D42" w:rsidP="00AA7690">
      <w:pPr>
        <w:spacing w:after="161" w:line="259" w:lineRule="auto"/>
        <w:ind w:left="2881" w:firstLine="0"/>
        <w:jc w:val="center"/>
      </w:pPr>
      <w:r w:rsidRPr="00AA7690">
        <w:rPr>
          <w:rFonts w:eastAsia="Calibri"/>
        </w:rPr>
        <w:t xml:space="preserve"> </w:t>
      </w:r>
      <w:r w:rsidR="00AA7690" w:rsidRPr="00AA7690">
        <w:tab/>
      </w:r>
      <w:r w:rsidR="00AA7690" w:rsidRPr="00AA7690">
        <w:tab/>
      </w:r>
      <w:r w:rsidR="00AA7690" w:rsidRPr="00AA7690">
        <w:tab/>
      </w:r>
      <w:r w:rsidR="00AA7690" w:rsidRPr="00AA7690">
        <w:tab/>
      </w:r>
    </w:p>
    <w:p w14:paraId="025BE930" w14:textId="50FBE033" w:rsidR="001A7D42" w:rsidRPr="00AA7690" w:rsidRDefault="001A7D42" w:rsidP="00AA7690">
      <w:pPr>
        <w:spacing w:after="161" w:line="259" w:lineRule="auto"/>
        <w:ind w:left="5713" w:firstLine="659"/>
        <w:jc w:val="center"/>
      </w:pPr>
      <w:r w:rsidRPr="00AA7690">
        <w:rPr>
          <w:rFonts w:eastAsia="Calibri"/>
        </w:rPr>
        <w:t xml:space="preserve">Podpis Projektodawcy </w:t>
      </w:r>
    </w:p>
    <w:sectPr w:rsidR="001A7D42" w:rsidRPr="00AA7690" w:rsidSect="004B3A43">
      <w:pgSz w:w="11906" w:h="16838"/>
      <w:pgMar w:top="1460" w:right="970" w:bottom="1218" w:left="1020" w:header="708" w:footer="2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6DB79" w14:textId="77777777" w:rsidR="00263A3D" w:rsidRDefault="00263A3D">
      <w:pPr>
        <w:spacing w:after="0" w:line="240" w:lineRule="auto"/>
      </w:pPr>
      <w:r>
        <w:separator/>
      </w:r>
    </w:p>
  </w:endnote>
  <w:endnote w:type="continuationSeparator" w:id="0">
    <w:p w14:paraId="6CD3E543" w14:textId="77777777" w:rsidR="00263A3D" w:rsidRDefault="0026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6ECB3" w14:textId="77777777" w:rsidR="00263A3D" w:rsidRDefault="00263A3D">
      <w:pPr>
        <w:spacing w:after="0" w:line="240" w:lineRule="auto"/>
      </w:pPr>
      <w:r>
        <w:separator/>
      </w:r>
    </w:p>
  </w:footnote>
  <w:footnote w:type="continuationSeparator" w:id="0">
    <w:p w14:paraId="604C194B" w14:textId="77777777" w:rsidR="00263A3D" w:rsidRDefault="00263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8477B"/>
    <w:multiLevelType w:val="multilevel"/>
    <w:tmpl w:val="D8D26E50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688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37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04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39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72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40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736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064" w:hanging="1440"/>
      </w:pPr>
      <w:rPr>
        <w:rFonts w:eastAsia="Calibri" w:hint="default"/>
      </w:rPr>
    </w:lvl>
  </w:abstractNum>
  <w:abstractNum w:abstractNumId="1" w15:restartNumberingAfterBreak="0">
    <w:nsid w:val="4487375E"/>
    <w:multiLevelType w:val="hybridMultilevel"/>
    <w:tmpl w:val="9C90BCE4"/>
    <w:lvl w:ilvl="0" w:tplc="F73437C0">
      <w:start w:val="2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06E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CA8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E801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08B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C2CB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9A21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FA26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7A9D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A85D6C"/>
    <w:multiLevelType w:val="multilevel"/>
    <w:tmpl w:val="8CAC0954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68"/>
    <w:rsid w:val="000C36A1"/>
    <w:rsid w:val="0016178F"/>
    <w:rsid w:val="001A7D42"/>
    <w:rsid w:val="001F3E6E"/>
    <w:rsid w:val="002018DD"/>
    <w:rsid w:val="0023571A"/>
    <w:rsid w:val="00263A3D"/>
    <w:rsid w:val="003073FE"/>
    <w:rsid w:val="00335420"/>
    <w:rsid w:val="003856A7"/>
    <w:rsid w:val="004B3A43"/>
    <w:rsid w:val="004B6FA9"/>
    <w:rsid w:val="00542EAB"/>
    <w:rsid w:val="005626BF"/>
    <w:rsid w:val="006126A2"/>
    <w:rsid w:val="006D55A1"/>
    <w:rsid w:val="008F1EA4"/>
    <w:rsid w:val="00917373"/>
    <w:rsid w:val="00AA7690"/>
    <w:rsid w:val="00AF7826"/>
    <w:rsid w:val="00DD7CB7"/>
    <w:rsid w:val="00E34CE8"/>
    <w:rsid w:val="00F33268"/>
    <w:rsid w:val="00FA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87D3"/>
  <w15:chartTrackingRefBased/>
  <w15:docId w15:val="{BB100EDA-83BE-4A55-A318-82D99564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D42"/>
    <w:pPr>
      <w:spacing w:after="11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A7D4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D42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4C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4C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4CE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4CE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Lista1">
    <w:name w:val="Lista1"/>
    <w:basedOn w:val="Normalny"/>
    <w:rsid w:val="00E34CE8"/>
    <w:pPr>
      <w:widowControl w:val="0"/>
      <w:suppressAutoHyphens/>
      <w:spacing w:after="0" w:line="240" w:lineRule="auto"/>
      <w:ind w:left="709" w:hanging="425"/>
    </w:pPr>
    <w:rPr>
      <w:rFonts w:eastAsia="NSimSun"/>
      <w:color w:val="auto"/>
      <w:sz w:val="24"/>
      <w:szCs w:val="20"/>
    </w:rPr>
  </w:style>
  <w:style w:type="paragraph" w:customStyle="1" w:styleId="Lista1cd">
    <w:name w:val="Lista1_cd"/>
    <w:basedOn w:val="Normalny"/>
    <w:uiPriority w:val="99"/>
    <w:rsid w:val="00E34CE8"/>
    <w:pPr>
      <w:widowControl w:val="0"/>
      <w:suppressAutoHyphens/>
      <w:spacing w:after="0" w:line="240" w:lineRule="auto"/>
      <w:ind w:left="709" w:firstLine="0"/>
    </w:pPr>
    <w:rPr>
      <w:rFonts w:eastAsia="NSimSun"/>
      <w:color w:val="auto"/>
      <w:sz w:val="24"/>
      <w:szCs w:val="20"/>
    </w:rPr>
  </w:style>
  <w:style w:type="paragraph" w:customStyle="1" w:styleId="Lista2">
    <w:name w:val="Lista2"/>
    <w:basedOn w:val="Normalny"/>
    <w:rsid w:val="00E34CE8"/>
    <w:pPr>
      <w:widowControl w:val="0"/>
      <w:suppressAutoHyphens/>
      <w:spacing w:after="0" w:line="240" w:lineRule="auto"/>
      <w:ind w:left="1134" w:hanging="425"/>
    </w:pPr>
    <w:rPr>
      <w:rFonts w:eastAsia="NSimSun"/>
      <w:color w:val="auto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0C36A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7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Mikulski</dc:creator>
  <cp:keywords/>
  <dc:description/>
  <cp:lastModifiedBy>Mateusz Mikulski</cp:lastModifiedBy>
  <cp:revision>9</cp:revision>
  <cp:lastPrinted>2024-11-18T15:45:00Z</cp:lastPrinted>
  <dcterms:created xsi:type="dcterms:W3CDTF">2024-11-18T14:34:00Z</dcterms:created>
  <dcterms:modified xsi:type="dcterms:W3CDTF">2024-11-19T11:39:00Z</dcterms:modified>
</cp:coreProperties>
</file>