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78D1F5F" w14:textId="77777777" w:rsidR="00A77B3E" w:rsidRDefault="005D1A70">
      <w:pPr>
        <w:keepNext/>
        <w:spacing w:before="120" w:after="120" w:line="360" w:lineRule="auto"/>
        <w:ind w:left="527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120.18.2025</w:t>
      </w:r>
      <w:r>
        <w:rPr>
          <w:color w:val="000000"/>
          <w:u w:color="000000"/>
        </w:rPr>
        <w:br/>
        <w:t>Burmistrza Miasta Łęczyca</w:t>
      </w:r>
      <w:r>
        <w:rPr>
          <w:color w:val="000000"/>
          <w:u w:color="000000"/>
        </w:rPr>
        <w:br/>
        <w:t>z dnia 29 stycznia 2025 r.</w:t>
      </w:r>
    </w:p>
    <w:p w14:paraId="7BF97EA9" w14:textId="77777777" w:rsidR="00A77B3E" w:rsidRDefault="005D1A7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DO GŁOSOWANIA</w:t>
      </w:r>
    </w:p>
    <w:p w14:paraId="2D7D230A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Lista projektów</w:t>
      </w:r>
      <w:r>
        <w:rPr>
          <w:b/>
          <w:color w:val="000000"/>
          <w:u w:color="000000"/>
          <w:vertAlign w:val="superscript"/>
        </w:rPr>
        <w:t>*</w:t>
      </w:r>
      <w:r>
        <w:rPr>
          <w:b/>
          <w:color w:val="000000"/>
          <w:u w:color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6433"/>
        <w:gridCol w:w="2162"/>
      </w:tblGrid>
      <w:tr w:rsidR="0030372E" w14:paraId="36D9144E" w14:textId="77777777"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B60409" w14:textId="77777777" w:rsidR="00A77B3E" w:rsidRDefault="005D1A7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Głosowanie</w:t>
            </w:r>
          </w:p>
        </w:tc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C59919" w14:textId="77777777" w:rsidR="00A77B3E" w:rsidRDefault="005D1A7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Nr projektu zgodny z liczbą porządkową wpływu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8F2707" w14:textId="77777777" w:rsidR="00A77B3E" w:rsidRDefault="005D1A7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 projektu</w:t>
            </w:r>
          </w:p>
        </w:tc>
      </w:tr>
      <w:tr w:rsidR="0030372E" w14:paraId="4D4ABD19" w14:textId="77777777"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ECC93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F0AE8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655A6B" w14:textId="77777777" w:rsidR="00A77B3E" w:rsidRDefault="005D1A70">
            <w:pPr>
              <w:rPr>
                <w:color w:val="000000"/>
                <w:u w:color="000000"/>
              </w:rPr>
            </w:pPr>
            <w:r>
              <w:t>…………..</w:t>
            </w:r>
          </w:p>
        </w:tc>
      </w:tr>
      <w:tr w:rsidR="0030372E" w14:paraId="3272652C" w14:textId="77777777"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45361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38A0D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7F3073" w14:textId="77777777" w:rsidR="00A77B3E" w:rsidRDefault="005D1A70">
            <w:pPr>
              <w:rPr>
                <w:color w:val="000000"/>
                <w:u w:color="000000"/>
              </w:rPr>
            </w:pPr>
            <w:r>
              <w:t>…………..</w:t>
            </w:r>
          </w:p>
        </w:tc>
      </w:tr>
      <w:tr w:rsidR="0030372E" w14:paraId="0049AFEB" w14:textId="77777777"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A0281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2E014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F39FE3" w14:textId="77777777" w:rsidR="00A77B3E" w:rsidRDefault="005D1A70">
            <w:pPr>
              <w:rPr>
                <w:color w:val="000000"/>
                <w:u w:color="000000"/>
              </w:rPr>
            </w:pPr>
            <w:r>
              <w:t>…………..</w:t>
            </w:r>
          </w:p>
        </w:tc>
      </w:tr>
      <w:tr w:rsidR="0030372E" w14:paraId="2BC35581" w14:textId="77777777"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EE85C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8F71C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0D780C" w14:textId="77777777" w:rsidR="00A77B3E" w:rsidRDefault="005D1A70">
            <w:pPr>
              <w:rPr>
                <w:color w:val="000000"/>
                <w:u w:color="000000"/>
              </w:rPr>
            </w:pPr>
            <w:r>
              <w:t>…………..</w:t>
            </w:r>
          </w:p>
        </w:tc>
      </w:tr>
      <w:tr w:rsidR="0030372E" w14:paraId="24A49F3E" w14:textId="77777777"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B3F42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A96DA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E08D97" w14:textId="77777777" w:rsidR="00A77B3E" w:rsidRDefault="005D1A70">
            <w:pPr>
              <w:rPr>
                <w:color w:val="000000"/>
                <w:u w:color="000000"/>
              </w:rPr>
            </w:pPr>
            <w:r>
              <w:t>…………..</w:t>
            </w:r>
          </w:p>
        </w:tc>
      </w:tr>
      <w:tr w:rsidR="0030372E" w14:paraId="3CD1F548" w14:textId="77777777"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7DC8A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87217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1C46B9" w14:textId="77777777" w:rsidR="00A77B3E" w:rsidRDefault="005D1A70">
            <w:pPr>
              <w:rPr>
                <w:color w:val="000000"/>
                <w:u w:color="000000"/>
              </w:rPr>
            </w:pPr>
            <w:r>
              <w:t>…………..</w:t>
            </w:r>
          </w:p>
        </w:tc>
      </w:tr>
      <w:tr w:rsidR="0030372E" w14:paraId="7D0EE88F" w14:textId="77777777"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BBAF5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424A7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2F70FF" w14:textId="77777777" w:rsidR="00A77B3E" w:rsidRDefault="005D1A70">
            <w:pPr>
              <w:rPr>
                <w:color w:val="000000"/>
                <w:u w:color="000000"/>
              </w:rPr>
            </w:pPr>
            <w:r>
              <w:t>…………..</w:t>
            </w:r>
          </w:p>
        </w:tc>
      </w:tr>
    </w:tbl>
    <w:p w14:paraId="3FFCB4F4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DANE GŁOSUJĄCEGO</w:t>
      </w:r>
    </w:p>
    <w:p w14:paraId="5CB6C9FC" w14:textId="77777777" w:rsidR="00A77B3E" w:rsidRDefault="005D1A7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>imię i nazwisko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30372E" w14:paraId="3411A902" w14:textId="77777777">
        <w:trPr>
          <w:trHeight w:val="2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6F9E1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248D8FEA" w14:textId="77777777" w:rsidR="00A77B3E" w:rsidRDefault="005D1A7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>data urodzenia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30372E" w14:paraId="7B242C60" w14:textId="77777777">
        <w:trPr>
          <w:trHeight w:val="2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D6C3D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35C76932" w14:textId="77777777" w:rsidR="00A77B3E" w:rsidRDefault="005D1A7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>pełny adres zamieszkania</w:t>
      </w:r>
      <w:r>
        <w:rPr>
          <w:color w:val="000000"/>
          <w:u w:color="000000"/>
        </w:rPr>
        <w:t> (ulica, numer domu/mieszkania, kod pocztowy, miejscowość)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30372E" w14:paraId="3BA38E8F" w14:textId="77777777">
        <w:trPr>
          <w:trHeight w:val="2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1B62A1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0CA0D626" w14:textId="77777777" w:rsidR="00A77B3E" w:rsidRDefault="005D1A7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*) Oświadczam, że zostałam/em poinformowana/y, iż :</w:t>
      </w:r>
    </w:p>
    <w:p w14:paraId="11442D40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  Burmistrz Miasta Łęczyca z siedzibą w Urząd Miejski w Łęczycy, ul. M. Konopnickiej 14, 99-100 Łęczyca</w:t>
      </w:r>
    </w:p>
    <w:p w14:paraId="7F88A1A0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Inspektorem ochrony danych jest Pani Anna Królak, adres mailowy </w:t>
      </w:r>
      <w:r>
        <w:rPr>
          <w:color w:val="000000"/>
          <w:u w:val="single" w:color="000000"/>
        </w:rPr>
        <w:t>iodo@leczyca.info.pl</w:t>
      </w:r>
    </w:p>
    <w:p w14:paraId="37AD6BDD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Moje dane osobowe będą przetwarzane wyłącznie na potrzeby działań związanych z Łęczyckim Budżetem Obywatelskim.</w:t>
      </w:r>
    </w:p>
    <w:p w14:paraId="130FD721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Moje dane osobowe będą przetwarzane w celu przeprowadzenia procedury Łęczyckiego Budżetu Obywatelskiego, a podstawą prawną Administratora do przetwarzania danych osobowych jest:</w:t>
      </w:r>
    </w:p>
    <w:p w14:paraId="61BCB84C" w14:textId="77777777" w:rsidR="00A77B3E" w:rsidRDefault="005D1A7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art. 6 ust. 1 lit. a), lit. e) Rozporządzenia Parlamentu Europejskiego i Rady (UE) 2016/679 z dnia 27 kwietnia 2016 roku w sprawie ochrony osób fizycznych w związku z przetwarzaniem danych osobowych i w sprawie swobodnego przepływu takich danych oraz uchylenia Dyrektywy 95/46/WE (Ogólne Rozporządzenie o Ochronie Danych) z dnia 27 kwietnia 2016 roku, (Dz. Urz. UE. L Nr 119, strona 1);</w:t>
      </w:r>
    </w:p>
    <w:p w14:paraId="1FF71500" w14:textId="77777777" w:rsidR="00A77B3E" w:rsidRDefault="005D1A7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art. 5a ustawy z dnia 8 marca 1990 roku o samorządzie gminnym (Dz. U. z 2024 r., poz. 1465 ze zm.);</w:t>
      </w:r>
    </w:p>
    <w:p w14:paraId="64ED6F39" w14:textId="77777777" w:rsidR="00A77B3E" w:rsidRDefault="005D1A7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Uchwała Nr II/7/2024 z dnia 21 maja 2024r. w sprawie ustalenia szczegółowych zasad i trybu realizowania Łęczyckiego Budżetu Obywatelskiego. (Dz. Urz. Woj. </w:t>
      </w:r>
      <w:proofErr w:type="spellStart"/>
      <w:r>
        <w:rPr>
          <w:color w:val="000000"/>
          <w:u w:color="000000"/>
        </w:rPr>
        <w:t>Łódzk</w:t>
      </w:r>
      <w:proofErr w:type="spellEnd"/>
      <w:r>
        <w:rPr>
          <w:color w:val="000000"/>
          <w:u w:color="000000"/>
        </w:rPr>
        <w:t>. z 2024 r. poz. 4759).</w:t>
      </w:r>
    </w:p>
    <w:p w14:paraId="03D0CFD4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Przysługuje mi prawo dostępu do treści moich danych oraz prawo ich sprostowania, usunięcia, ograniczenia przetwarzania, prawo wniesienia sprzeciwu, w tym zakresie mogę zwrócić się pisemne do Administratora Danych Osobowych.</w:t>
      </w:r>
    </w:p>
    <w:p w14:paraId="7CC19DA0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Przysługuje mi prawo wniesienia skargi do organu nadzorczego, zajmującego się ochroną danych osobowych, w sytuacji uznania, że dane przetwarzane są niezgodnie z przepisami prawa.</w:t>
      </w:r>
    </w:p>
    <w:p w14:paraId="2AC90A5F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Moje dane osobowe będą przechowywane przez okres dwóch lat od daty zakończenia procedury realizacji Łęczyckiego Budżetu Obywatelskiego, a po upływie tego okresu zostaną przekazane do archiwum zakładowego i przechowywane przez okres niezbędny do wykonania obowiązku archiwizacyjnego.</w:t>
      </w:r>
    </w:p>
    <w:p w14:paraId="7D9FB31A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Odbiorcami moich danych osobowych mogą być podmioty uprawnione do uzyskania danych osobowych na podstawie przepisów prawa oraz podmioty współpracujące z Administratorem na podstawie zawartych umów powierzenia danych.</w:t>
      </w:r>
    </w:p>
    <w:p w14:paraId="72A6EF6B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Moje dane osobowe nie będą podlegały zautomatyzowanemu podejmowaniu decyzji oraz profilowaniu i nie będą przekazywane do państw trzecich czy organizacji międzynarodowych.</w:t>
      </w:r>
    </w:p>
    <w:p w14:paraId="093BC932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Podanie moich danych osobowych jest dobrowolne, ale ich niepodanie uniemożliwia uczestniczenie w procesie realizacji Łęczyckiego Budżetu Obywatelskiego. Zostałem poinformowany o prawie cofnięcia zgody w dowolnym momencie bez wpływu na zgodność z prawem przetwarzania, którego dokonano na podstawie zgody przed jej cofnięciem.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30372E" w14:paraId="4B2E0237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A2373D" w14:textId="77777777" w:rsidR="00A77B3E" w:rsidRDefault="005D1A70">
            <w:pPr>
              <w:jc w:val="left"/>
              <w:rPr>
                <w:color w:val="000000"/>
                <w:u w:color="000000"/>
              </w:rPr>
            </w:pPr>
            <w:r>
              <w:t>Data i podpis</w:t>
            </w:r>
          </w:p>
        </w:tc>
      </w:tr>
    </w:tbl>
    <w:p w14:paraId="3F17D6C4" w14:textId="77777777" w:rsidR="00A77B3E" w:rsidRDefault="005D1A7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</w:t>
      </w:r>
    </w:p>
    <w:p w14:paraId="1096EE6E" w14:textId="77777777" w:rsidR="00A77B3E" w:rsidRDefault="005D1A7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 * głosować można </w:t>
      </w:r>
      <w:r>
        <w:rPr>
          <w:b/>
          <w:color w:val="000000"/>
          <w:u w:val="single" w:color="000000"/>
        </w:rPr>
        <w:t>tylko na jeden projekt, stawiając własnoręcznie znak X</w:t>
      </w:r>
      <w:r>
        <w:rPr>
          <w:b/>
          <w:color w:val="000000"/>
          <w:u w:color="000000"/>
        </w:rPr>
        <w:t> w kratce przed numerem i nazwą projektu. W razie wyboru więcej niż jednego projektu głos będzie nieważny.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668E7" w14:textId="77777777" w:rsidR="00234ECE" w:rsidRDefault="00234ECE">
      <w:r>
        <w:separator/>
      </w:r>
    </w:p>
  </w:endnote>
  <w:endnote w:type="continuationSeparator" w:id="0">
    <w:p w14:paraId="59004DC2" w14:textId="77777777" w:rsidR="00234ECE" w:rsidRDefault="0023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C08E4" w14:textId="77777777" w:rsidR="0030372E" w:rsidRDefault="0030372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4F9E5" w14:textId="77777777" w:rsidR="00234ECE" w:rsidRDefault="00234ECE">
      <w:r>
        <w:separator/>
      </w:r>
    </w:p>
  </w:footnote>
  <w:footnote w:type="continuationSeparator" w:id="0">
    <w:p w14:paraId="3A3F64E5" w14:textId="77777777" w:rsidR="00234ECE" w:rsidRDefault="00234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75675"/>
    <w:rsid w:val="00234ECE"/>
    <w:rsid w:val="0030372E"/>
    <w:rsid w:val="005D1A70"/>
    <w:rsid w:val="00A77B3E"/>
    <w:rsid w:val="00C6539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89DF2"/>
  <w15:docId w15:val="{5FC729D6-F44E-4313-A637-3298A77D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D1A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1A70"/>
    <w:rPr>
      <w:sz w:val="22"/>
      <w:szCs w:val="24"/>
    </w:rPr>
  </w:style>
  <w:style w:type="paragraph" w:styleId="Stopka">
    <w:name w:val="footer"/>
    <w:basedOn w:val="Normalny"/>
    <w:link w:val="StopkaZnak"/>
    <w:rsid w:val="005D1A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1A7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120.18.2025 z dnia 29 stycznia 2025 r.</vt:lpstr>
      <vt:lpstr/>
    </vt:vector>
  </TitlesOfParts>
  <Company>Burmistrz Miasta Łęczyca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120.18.2025 z dnia 29 stycznia 2025 r.</dc:title>
  <dc:subject>w sprawie trybu realizacji Łęczyckiego Budżetu Obywatelskiego</dc:subject>
  <dc:creator>wstefaniak</dc:creator>
  <cp:lastModifiedBy>Agnieszka</cp:lastModifiedBy>
  <cp:revision>2</cp:revision>
  <dcterms:created xsi:type="dcterms:W3CDTF">2025-01-29T10:21:00Z</dcterms:created>
  <dcterms:modified xsi:type="dcterms:W3CDTF">2025-01-29T10:21:00Z</dcterms:modified>
  <cp:category>Akt prawny</cp:category>
</cp:coreProperties>
</file>