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61" w:rsidRPr="00463861" w:rsidRDefault="00463861" w:rsidP="00463861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463861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</w:rPr>
        <w:t>FORMULARZ ZGŁASZANIA PROJEKTU</w:t>
      </w:r>
      <w:r w:rsidRPr="00463861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</w:rPr>
        <w:br/>
        <w:t>DO REALIZACJI W RAMACH BUDŻETU OBYWATELSKIEGO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6"/>
        <w:gridCol w:w="394"/>
        <w:gridCol w:w="644"/>
        <w:gridCol w:w="907"/>
        <w:gridCol w:w="979"/>
        <w:gridCol w:w="1290"/>
        <w:gridCol w:w="4002"/>
      </w:tblGrid>
      <w:tr w:rsidR="00463861" w:rsidRPr="00463861">
        <w:tc>
          <w:tcPr>
            <w:tcW w:w="1440" w:type="dxa"/>
            <w:tcBorders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6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Nazwa </w:t>
            </w: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6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shd w:val="clear" w:color="auto" w:fill="FFFFFF"/>
              </w:rPr>
              <w:t>projektu:</w:t>
            </w:r>
          </w:p>
        </w:tc>
        <w:tc>
          <w:tcPr>
            <w:tcW w:w="8430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63861" w:rsidRPr="00463861">
        <w:tc>
          <w:tcPr>
            <w:tcW w:w="1440" w:type="dxa"/>
            <w:tcBorders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6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Lokalizacja </w:t>
            </w: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6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shd w:val="clear" w:color="auto" w:fill="FFFFFF"/>
              </w:rPr>
              <w:t>projektu:</w:t>
            </w:r>
          </w:p>
        </w:tc>
        <w:tc>
          <w:tcPr>
            <w:tcW w:w="8430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63861" w:rsidRPr="00463861">
        <w:tc>
          <w:tcPr>
            <w:tcW w:w="9870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6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shd w:val="clear" w:color="auto" w:fill="FFFFFF"/>
              </w:rPr>
              <w:t>Podstawowe informacje o zgłaszającym projekt</w:t>
            </w:r>
          </w:p>
        </w:tc>
      </w:tr>
      <w:tr w:rsidR="00463861" w:rsidRPr="00463861">
        <w:tc>
          <w:tcPr>
            <w:tcW w:w="2505" w:type="dxa"/>
            <w:gridSpan w:val="3"/>
            <w:tcBorders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6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shd w:val="clear" w:color="auto" w:fill="FFFFFF"/>
              </w:rPr>
              <w:t>Imię i nazwisko:</w:t>
            </w:r>
          </w:p>
        </w:tc>
        <w:tc>
          <w:tcPr>
            <w:tcW w:w="7365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63861" w:rsidRPr="00463861">
        <w:tc>
          <w:tcPr>
            <w:tcW w:w="2505" w:type="dxa"/>
            <w:gridSpan w:val="3"/>
            <w:tcBorders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6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shd w:val="clear" w:color="auto" w:fill="FFFFFF"/>
              </w:rPr>
              <w:t>Adres zamieszkania:</w:t>
            </w:r>
          </w:p>
        </w:tc>
        <w:tc>
          <w:tcPr>
            <w:tcW w:w="7365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63861" w:rsidRPr="00463861">
        <w:tc>
          <w:tcPr>
            <w:tcW w:w="2505" w:type="dxa"/>
            <w:gridSpan w:val="3"/>
            <w:tcBorders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365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63861" w:rsidRPr="00463861">
        <w:tc>
          <w:tcPr>
            <w:tcW w:w="1845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6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shd w:val="clear" w:color="auto" w:fill="FFFFFF"/>
              </w:rPr>
              <w:t>Nr telefonu:</w:t>
            </w:r>
          </w:p>
        </w:tc>
        <w:tc>
          <w:tcPr>
            <w:tcW w:w="2595" w:type="dxa"/>
            <w:gridSpan w:val="3"/>
            <w:tcBorders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20" w:type="dxa"/>
            <w:tcBorders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6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shd w:val="clear" w:color="auto" w:fill="FFFFFF"/>
              </w:rPr>
              <w:t>E-mail:</w:t>
            </w:r>
          </w:p>
        </w:tc>
        <w:tc>
          <w:tcPr>
            <w:tcW w:w="41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63861" w:rsidRPr="00463861">
        <w:tc>
          <w:tcPr>
            <w:tcW w:w="9870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6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Opis projektu: </w:t>
            </w:r>
            <w:r w:rsidRPr="00463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FFFFF"/>
              </w:rPr>
              <w:t>(należy podać czego dotyczy projekt, w tym jego główne założenia i działania, które będą podjęte przy jego realizacji)</w:t>
            </w:r>
          </w:p>
        </w:tc>
      </w:tr>
      <w:tr w:rsidR="00463861" w:rsidRPr="00463861">
        <w:tc>
          <w:tcPr>
            <w:tcW w:w="9870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63861" w:rsidRPr="00463861">
        <w:tc>
          <w:tcPr>
            <w:tcW w:w="9870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shd w:val="clear" w:color="auto" w:fill="FFFFFF"/>
              </w:rPr>
              <w:t>Uzasadnienie:</w:t>
            </w:r>
            <w:r w:rsidRPr="00463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(należy uzasadnić potrzebę realizacji projektu, wskazać komu będzie służył projekt, jaki problem </w:t>
            </w:r>
            <w:proofErr w:type="spellStart"/>
            <w:r w:rsidRPr="00463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FFFFF"/>
              </w:rPr>
              <w:t>gminy</w:t>
            </w:r>
            <w:proofErr w:type="spellEnd"/>
            <w:r w:rsidRPr="00463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rozwiąże zrealizowanie projektu)</w:t>
            </w: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63861" w:rsidRPr="00463861">
        <w:trPr>
          <w:trHeight w:val="5909"/>
        </w:trPr>
        <w:tc>
          <w:tcPr>
            <w:tcW w:w="9870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63861" w:rsidRPr="00463861">
        <w:trPr>
          <w:trHeight w:val="1114"/>
        </w:trPr>
        <w:tc>
          <w:tcPr>
            <w:tcW w:w="9870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6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     Szacunkowa wartość projektu:</w:t>
            </w:r>
          </w:p>
        </w:tc>
      </w:tr>
      <w:tr w:rsidR="00463861" w:rsidRPr="00463861">
        <w:tc>
          <w:tcPr>
            <w:tcW w:w="9870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63861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shd w:val="clear" w:color="auto" w:fill="FFFFFF"/>
              </w:rPr>
              <w:t>Obowiązkowe załączniki do projektu:</w:t>
            </w:r>
            <w:r w:rsidRPr="00463861">
              <w:rPr>
                <w:rFonts w:ascii="Times New Roman" w:eastAsia="Times New Roman" w:hAnsi="Times New Roman" w:cs="Times New Roman"/>
                <w:color w:val="000000"/>
                <w:u w:color="000000"/>
                <w:shd w:val="clear" w:color="auto" w:fill="FFFFFF"/>
              </w:rPr>
              <w:t xml:space="preserve"> (do formularza należy załączyć dokumentację pomocną przy opiniowaniu projektu np. kosztorys szacunkowy, mapę zdjęcie lub inne materiały będące w posiadaniu zgłaszającego)</w:t>
            </w:r>
          </w:p>
        </w:tc>
      </w:tr>
      <w:tr w:rsidR="00463861" w:rsidRPr="00463861">
        <w:tc>
          <w:tcPr>
            <w:tcW w:w="9870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63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FFFFF"/>
              </w:rPr>
              <w:t>1……………………</w:t>
            </w: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63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FFFFF"/>
              </w:rPr>
              <w:t>2……………………</w:t>
            </w: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63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FFFFF"/>
              </w:rPr>
              <w:t>3……………………</w:t>
            </w:r>
          </w:p>
        </w:tc>
      </w:tr>
      <w:tr w:rsidR="00463861" w:rsidRPr="00463861">
        <w:tc>
          <w:tcPr>
            <w:tcW w:w="9870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6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shd w:val="clear" w:color="auto" w:fill="FFFFFF"/>
              </w:rPr>
              <w:t>OŚWIADCZENIA :</w:t>
            </w: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638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  <w:shd w:val="clear" w:color="auto" w:fill="FFFFFF"/>
              </w:rPr>
              <w:t>Wyrażam zgodę na przetwarzanie przez Gminę Międzychód moich danych osobowych dla potrzeb niezbędnych do przeprowadzenia wszelkich konsultacji obywatelskich w ramach Budżetu Obywatelskiego Międzychodu zgodnie z jego Regulaminem.</w:t>
            </w: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638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  <w:shd w:val="clear" w:color="auto" w:fill="FFFFFF"/>
              </w:rPr>
              <w:t>Oświadczam, iż wszystkie podane w formularzu informacje są zgodne z aktualnym stanem  faktycznym.</w:t>
            </w: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6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shd w:val="clear" w:color="auto" w:fill="FFFFFF"/>
              </w:rPr>
              <w:t>KLAUZULA INFORMACYJNA:</w:t>
            </w: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638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Zgodnie z art. 13 ogólnego rozporządzenia o ochronie danych osobowych z dnia 27 kwietnia 2016 r. (Dz. Urz. UE L 119 z 04.05.2016) informuję, że: </w:t>
            </w: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638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1) administratorem Pani/Pana danych osobowych jest Burmistrz Międzychodu z siedzibą w Urzędzie Miasta i Gminy w Międzychodzie przy ul. Marszałka Piłsudskiego 2, </w:t>
            </w: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638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2) kontakt, w zakresie czynności przetwarzania danych osobowych: Inspektor Ochrony Danych Osobowych – inspektor@miedzychod.pl , </w:t>
            </w: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638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3) Pani/Pana dane osobowe przetwarzane będą w celu zbierania danych osobowych w ramach Budżetu Obywatelskiego jest w szczególności możliwość zweryfikowania, czy osoby zgłaszające projekt lub uczestniczące w głosowaniu w ramach Budżetu Obywatelskiego są do tego uprawnione. Odbiorcami tych danych będą członkowie Zespołu, pracownicy Urzędu oraz osoby biorące udział w opiniowaniu złożonych projektów, na podstawie przepisów Rozporządzenia Parlamentu Europejskiego i Radu (UE) 2016/679 z dnia 27 kwietnia 2016 r. w sprawie ochrony osób fizycznych w związku z przetwarzaniem danych osobowych i w sprawie swobodnego przepływu takich danych oraz uchylenia dyrektywy 95/46/WE (Dz. Urz. UE L 119, s. 1) – tzw. ogólne rozporządzenie o ochronie danych (RODO), </w:t>
            </w: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638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4) odbiorcami Pani/Pana danych osobowych będą wyłącznie podmioty uprawnione do uzyskania danych osobowych na podstawie przepisów prawa, </w:t>
            </w: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638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5) Pani/Pana dane osobowe przechowywane będą w czasie określonym przepisami prawa, zgodnie z obowiązującą w tym zakresie instrukcją kancelaryjną, </w:t>
            </w: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638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6) posiada Pani/Pan prawo do żądania od administratora dostępu do danych osobowych, ich sprostowania lub ograniczenia przetwarzania, </w:t>
            </w: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638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7) ma Pani/Pan prawo wniesienia skargi do organu nadzorczego, </w:t>
            </w: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638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8) podanie danych osobowych jest dobrowolne, lecz konieczne do zgłoszenia projektu lub przeprowadzenia głosowania w ramach Budżetu Obywatelskiego. </w:t>
            </w: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63861" w:rsidRPr="00463861">
        <w:tc>
          <w:tcPr>
            <w:tcW w:w="3435" w:type="dxa"/>
            <w:gridSpan w:val="4"/>
            <w:tcBorders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6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shd w:val="clear" w:color="auto" w:fill="FFFFFF"/>
              </w:rPr>
              <w:lastRenderedPageBreak/>
              <w:t>Data i podpis zgłaszającego projekt:</w:t>
            </w:r>
          </w:p>
        </w:tc>
        <w:tc>
          <w:tcPr>
            <w:tcW w:w="6435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63861" w:rsidRPr="00463861" w:rsidRDefault="00463861" w:rsidP="0046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463861" w:rsidRPr="00463861" w:rsidRDefault="00463861" w:rsidP="00463861">
      <w:pPr>
        <w:autoSpaceDE w:val="0"/>
        <w:autoSpaceDN w:val="0"/>
        <w:adjustRightInd w:val="0"/>
        <w:spacing w:before="120" w:after="120" w:line="360" w:lineRule="auto"/>
        <w:ind w:left="6625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263E0" w:rsidRDefault="00F263E0"/>
    <w:sectPr w:rsidR="00F263E0" w:rsidSect="007809C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63861"/>
    <w:rsid w:val="00463861"/>
    <w:rsid w:val="00F2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asobczak</dc:creator>
  <cp:keywords/>
  <dc:description/>
  <cp:lastModifiedBy>asobczak</cp:lastModifiedBy>
  <cp:revision>2</cp:revision>
  <dcterms:created xsi:type="dcterms:W3CDTF">2019-06-11T08:10:00Z</dcterms:created>
  <dcterms:modified xsi:type="dcterms:W3CDTF">2019-06-11T08:11:00Z</dcterms:modified>
</cp:coreProperties>
</file>