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6B046" w14:textId="30095EB4" w:rsidR="00AF6685" w:rsidRPr="00AF6685" w:rsidRDefault="00AF6685" w:rsidP="00AF6685">
      <w:pPr>
        <w:pStyle w:val="Nagwek1"/>
        <w:jc w:val="center"/>
      </w:pPr>
      <w:r w:rsidRPr="00AF6685">
        <w:t xml:space="preserve">FORMULARZ ZGŁOSZENIOWY </w:t>
      </w:r>
      <w:r w:rsidR="00425A67">
        <w:br/>
      </w:r>
      <w:r w:rsidRPr="00AF6685">
        <w:t>DO BUDŻETU OBYWATELSKIEGO GMINY OLECKO</w:t>
      </w:r>
    </w:p>
    <w:p w14:paraId="39555F79" w14:textId="77777777" w:rsidR="003C3404" w:rsidRPr="00CB4F0C" w:rsidRDefault="003C3404" w:rsidP="00FD448B">
      <w:pPr>
        <w:shd w:val="clear" w:color="auto" w:fill="FFFFFF"/>
        <w:autoSpaceDE w:val="0"/>
        <w:autoSpaceDN w:val="0"/>
        <w:adjustRightInd w:val="0"/>
        <w:spacing w:before="120" w:line="240" w:lineRule="auto"/>
        <w:jc w:val="both"/>
        <w:rPr>
          <w:rFonts w:cs="Calibri"/>
          <w:szCs w:val="24"/>
        </w:rPr>
      </w:pPr>
      <w:r w:rsidRPr="00CB4F0C">
        <w:rPr>
          <w:rFonts w:cs="Calibri"/>
          <w:iCs/>
          <w:color w:val="000000"/>
        </w:rPr>
        <w:t>Uwaga:</w:t>
      </w:r>
    </w:p>
    <w:p w14:paraId="1B3C69F8" w14:textId="77777777" w:rsidR="00CB4F0C" w:rsidRPr="00CB4F0C" w:rsidRDefault="003C3404" w:rsidP="00FD448B">
      <w:pPr>
        <w:shd w:val="clear" w:color="auto" w:fill="FFFFFF"/>
        <w:autoSpaceDE w:val="0"/>
        <w:autoSpaceDN w:val="0"/>
        <w:adjustRightInd w:val="0"/>
        <w:spacing w:before="120" w:after="360" w:line="240" w:lineRule="auto"/>
        <w:jc w:val="both"/>
        <w:rPr>
          <w:rFonts w:eastAsia="Times New Roman" w:cs="Calibri"/>
          <w:iCs/>
          <w:color w:val="000000"/>
        </w:rPr>
      </w:pPr>
      <w:r w:rsidRPr="00CB4F0C">
        <w:rPr>
          <w:rFonts w:cs="Calibri"/>
          <w:iCs/>
          <w:color w:val="000000"/>
        </w:rPr>
        <w:t>Wype</w:t>
      </w:r>
      <w:r w:rsidR="00CB4F0C">
        <w:rPr>
          <w:rFonts w:eastAsia="Times New Roman" w:cs="Calibri"/>
          <w:iCs/>
          <w:color w:val="000000"/>
        </w:rPr>
        <w:t>łn</w:t>
      </w:r>
      <w:r w:rsidR="00CB4F0C" w:rsidRPr="00476968">
        <w:rPr>
          <w:rFonts w:eastAsia="Times New Roman" w:cs="Calibri"/>
          <w:iCs/>
          <w:color w:val="000000"/>
        </w:rPr>
        <w:t>i</w:t>
      </w:r>
      <w:r w:rsidR="00CB4F0C">
        <w:rPr>
          <w:rFonts w:eastAsia="Times New Roman" w:cs="Calibri"/>
          <w:iCs/>
          <w:color w:val="000000"/>
        </w:rPr>
        <w:t>enie pkt</w:t>
      </w:r>
      <w:r w:rsidRPr="00CB4F0C">
        <w:rPr>
          <w:rFonts w:eastAsia="Times New Roman" w:cs="Calibri"/>
          <w:iCs/>
          <w:color w:val="000000"/>
        </w:rPr>
        <w:t xml:space="preserve"> 1-8 oraz dołącz</w:t>
      </w:r>
      <w:r w:rsidR="00CB4F0C">
        <w:rPr>
          <w:rFonts w:eastAsia="Times New Roman" w:cs="Calibri"/>
          <w:iCs/>
          <w:color w:val="000000"/>
        </w:rPr>
        <w:t>enie listy, o której mowa w pkt</w:t>
      </w:r>
      <w:r w:rsidRPr="00CB4F0C">
        <w:rPr>
          <w:rFonts w:eastAsia="Times New Roman" w:cs="Calibri"/>
          <w:iCs/>
          <w:color w:val="000000"/>
        </w:rPr>
        <w:t xml:space="preserve"> 9 jest obowiązkowe.</w:t>
      </w:r>
    </w:p>
    <w:p w14:paraId="77BA0DBB" w14:textId="77777777" w:rsidR="003C3404" w:rsidRPr="00AF6685" w:rsidRDefault="003C3404" w:rsidP="00FD448B">
      <w:pPr>
        <w:pStyle w:val="Akapitzlist"/>
        <w:numPr>
          <w:ilvl w:val="0"/>
          <w:numId w:val="8"/>
        </w:numPr>
        <w:spacing w:before="360"/>
        <w:ind w:left="357" w:hanging="357"/>
        <w:jc w:val="both"/>
      </w:pPr>
      <w:r w:rsidRPr="00AF6685">
        <w:rPr>
          <w:b/>
        </w:rPr>
        <w:t>Charakter zadania: inwestycyjny/</w:t>
      </w:r>
      <w:proofErr w:type="spellStart"/>
      <w:r w:rsidRPr="00AF6685">
        <w:rPr>
          <w:b/>
        </w:rPr>
        <w:t>nieinwestycyjny</w:t>
      </w:r>
      <w:proofErr w:type="spellEnd"/>
      <w:r w:rsidRPr="00AF6685">
        <w:t>* (*niepotrzebne skreślić)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Charakter zadania:inwestycyjny/nieinwestycyjny (niepotrzebne skreślić)"/>
        <w:tblDescription w:val="Napisz czy zgłaszasz projekt inwestycyjny czy nieinwestycyjny"/>
      </w:tblPr>
      <w:tblGrid>
        <w:gridCol w:w="8789"/>
      </w:tblGrid>
      <w:tr w:rsidR="003C3404" w14:paraId="1EAFFD4B" w14:textId="77777777" w:rsidTr="00617369">
        <w:trPr>
          <w:trHeight w:val="531"/>
        </w:trPr>
        <w:tc>
          <w:tcPr>
            <w:tcW w:w="8789" w:type="dxa"/>
            <w:vAlign w:val="center"/>
          </w:tcPr>
          <w:p w14:paraId="37ADB971" w14:textId="77777777" w:rsidR="00617369" w:rsidRPr="00AF6685" w:rsidRDefault="00617369" w:rsidP="00617369"/>
        </w:tc>
      </w:tr>
    </w:tbl>
    <w:p w14:paraId="6094E688" w14:textId="77777777" w:rsidR="00617369" w:rsidRPr="00617369" w:rsidRDefault="00AF6685" w:rsidP="00617369">
      <w:pPr>
        <w:pStyle w:val="Akapitzlist"/>
        <w:numPr>
          <w:ilvl w:val="0"/>
          <w:numId w:val="8"/>
        </w:numPr>
        <w:spacing w:before="360"/>
      </w:pPr>
      <w:r>
        <w:rPr>
          <w:b/>
        </w:rPr>
        <w:t>Nazwa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Charakter zadania:inwestycyjny/nieinwestycyjny (niepotrzebne skreślić)"/>
        <w:tblDescription w:val="Napisz czy zgłaszasz projekt inwestycyjny czy nieinwestycyjny"/>
      </w:tblPr>
      <w:tblGrid>
        <w:gridCol w:w="8789"/>
      </w:tblGrid>
      <w:tr w:rsidR="00617369" w14:paraId="4680CF6E" w14:textId="77777777" w:rsidTr="00C2441E">
        <w:trPr>
          <w:trHeight w:val="531"/>
        </w:trPr>
        <w:tc>
          <w:tcPr>
            <w:tcW w:w="8789" w:type="dxa"/>
            <w:vAlign w:val="center"/>
          </w:tcPr>
          <w:p w14:paraId="4B5CE9C4" w14:textId="77777777" w:rsidR="00617369" w:rsidRPr="00AF6685" w:rsidRDefault="00617369" w:rsidP="00C2441E"/>
        </w:tc>
      </w:tr>
    </w:tbl>
    <w:p w14:paraId="56A296E3" w14:textId="041B3B56" w:rsidR="00E2143E" w:rsidRDefault="00E2143E" w:rsidP="00E2143E">
      <w:pPr>
        <w:pStyle w:val="Akapitzlist"/>
        <w:numPr>
          <w:ilvl w:val="0"/>
          <w:numId w:val="8"/>
        </w:numPr>
        <w:spacing w:before="360"/>
      </w:pPr>
      <w:r>
        <w:rPr>
          <w:b/>
        </w:rPr>
        <w:t>Lokalizacja zadania</w:t>
      </w:r>
      <w:r>
        <w:br/>
        <w:t>(należy opisać miejsce lub obszar, w którym ma być realizowane zadanie)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Charakter zadania:inwestycyjny/nieinwestycyjny (niepotrzebne skreślić)"/>
        <w:tblDescription w:val="Napisz czy zgłaszasz projekt inwestycyjny czy nieinwestycyjny"/>
      </w:tblPr>
      <w:tblGrid>
        <w:gridCol w:w="8789"/>
      </w:tblGrid>
      <w:tr w:rsidR="00617369" w14:paraId="681A1246" w14:textId="77777777" w:rsidTr="00617369">
        <w:trPr>
          <w:trHeight w:val="1056"/>
        </w:trPr>
        <w:tc>
          <w:tcPr>
            <w:tcW w:w="8789" w:type="dxa"/>
            <w:vAlign w:val="center"/>
          </w:tcPr>
          <w:p w14:paraId="368359D5" w14:textId="4561DC60" w:rsidR="00476968" w:rsidRPr="00AF6685" w:rsidRDefault="00476968" w:rsidP="00C2441E"/>
        </w:tc>
      </w:tr>
    </w:tbl>
    <w:p w14:paraId="4B3BF5B9" w14:textId="77777777" w:rsidR="00E2143E" w:rsidRPr="00AF6685" w:rsidRDefault="00E2143E" w:rsidP="00E2143E">
      <w:pPr>
        <w:pStyle w:val="Akapitzlist"/>
        <w:numPr>
          <w:ilvl w:val="0"/>
          <w:numId w:val="8"/>
        </w:numPr>
        <w:spacing w:before="360"/>
      </w:pPr>
      <w:r>
        <w:rPr>
          <w:b/>
        </w:rPr>
        <w:t>Szacunkowy koszt zadania:</w:t>
      </w:r>
      <w:r>
        <w:rPr>
          <w:b/>
        </w:rPr>
        <w:br/>
      </w:r>
      <w:r>
        <w:t>(należy uwzględnić wszystkie składowe części zadania oraz ich koszty)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Charakter zadania:inwestycyjny/nieinwestycyjny (niepotrzebne skreślić)"/>
        <w:tblDescription w:val="Napisz czy zgłaszasz projekt inwestycyjny czy nieinwestycyjny"/>
      </w:tblPr>
      <w:tblGrid>
        <w:gridCol w:w="704"/>
        <w:gridCol w:w="5954"/>
        <w:gridCol w:w="2126"/>
      </w:tblGrid>
      <w:tr w:rsidR="00E2143E" w14:paraId="787FA6C3" w14:textId="77777777" w:rsidTr="00617369">
        <w:trPr>
          <w:trHeight w:val="389"/>
        </w:trPr>
        <w:tc>
          <w:tcPr>
            <w:tcW w:w="704" w:type="dxa"/>
            <w:vAlign w:val="center"/>
          </w:tcPr>
          <w:p w14:paraId="564EA26E" w14:textId="73864C47" w:rsidR="00E2143E" w:rsidRPr="00E2143E" w:rsidRDefault="00476968" w:rsidP="00E2143E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</w:t>
            </w:r>
            <w:r w:rsidR="00E2143E" w:rsidRPr="00E2143E">
              <w:rPr>
                <w:b/>
                <w:sz w:val="22"/>
              </w:rPr>
              <w:t>p.</w:t>
            </w:r>
          </w:p>
        </w:tc>
        <w:tc>
          <w:tcPr>
            <w:tcW w:w="5954" w:type="dxa"/>
            <w:vAlign w:val="center"/>
          </w:tcPr>
          <w:p w14:paraId="21BA4934" w14:textId="77777777" w:rsidR="00E2143E" w:rsidRPr="00E2143E" w:rsidRDefault="00E2143E" w:rsidP="00E2143E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Składowe zadania</w:t>
            </w:r>
          </w:p>
        </w:tc>
        <w:tc>
          <w:tcPr>
            <w:tcW w:w="2126" w:type="dxa"/>
            <w:vAlign w:val="center"/>
          </w:tcPr>
          <w:p w14:paraId="0297114F" w14:textId="77777777" w:rsidR="00E2143E" w:rsidRPr="00E2143E" w:rsidRDefault="00E2143E" w:rsidP="00617369">
            <w:pPr>
              <w:spacing w:line="240" w:lineRule="auto"/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Koszt</w:t>
            </w:r>
          </w:p>
        </w:tc>
      </w:tr>
      <w:tr w:rsidR="00E2143E" w14:paraId="2A44B410" w14:textId="77777777" w:rsidTr="00617369">
        <w:trPr>
          <w:trHeight w:val="551"/>
        </w:trPr>
        <w:tc>
          <w:tcPr>
            <w:tcW w:w="704" w:type="dxa"/>
            <w:vAlign w:val="center"/>
          </w:tcPr>
          <w:p w14:paraId="542D8758" w14:textId="605F799E" w:rsidR="00E2143E" w:rsidRPr="00E2143E" w:rsidRDefault="00E2143E" w:rsidP="00E2143E">
            <w:pPr>
              <w:spacing w:line="240" w:lineRule="auto"/>
              <w:jc w:val="center"/>
              <w:rPr>
                <w:b/>
                <w:sz w:val="22"/>
              </w:rPr>
            </w:pPr>
            <w:r w:rsidRPr="00E2143E">
              <w:rPr>
                <w:b/>
                <w:sz w:val="22"/>
              </w:rPr>
              <w:t>1</w:t>
            </w:r>
            <w:r w:rsidR="00686B05">
              <w:rPr>
                <w:b/>
                <w:sz w:val="22"/>
              </w:rPr>
              <w:t>.</w:t>
            </w:r>
          </w:p>
        </w:tc>
        <w:tc>
          <w:tcPr>
            <w:tcW w:w="5954" w:type="dxa"/>
            <w:vAlign w:val="center"/>
          </w:tcPr>
          <w:p w14:paraId="71AE1927" w14:textId="77777777" w:rsidR="00E2143E" w:rsidRPr="00E2143E" w:rsidRDefault="00E2143E" w:rsidP="00E2143E">
            <w:pPr>
              <w:spacing w:line="240" w:lineRule="auto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F07D35F" w14:textId="77777777" w:rsidR="00E2143E" w:rsidRPr="00E2143E" w:rsidRDefault="00E2143E" w:rsidP="00E2143E">
            <w:pPr>
              <w:spacing w:line="240" w:lineRule="auto"/>
              <w:rPr>
                <w:sz w:val="22"/>
              </w:rPr>
            </w:pPr>
          </w:p>
        </w:tc>
      </w:tr>
      <w:tr w:rsidR="00E2143E" w14:paraId="5CF9C96B" w14:textId="77777777" w:rsidTr="00617369">
        <w:trPr>
          <w:trHeight w:val="559"/>
        </w:trPr>
        <w:tc>
          <w:tcPr>
            <w:tcW w:w="704" w:type="dxa"/>
            <w:vAlign w:val="center"/>
          </w:tcPr>
          <w:p w14:paraId="28BC8768" w14:textId="008218BE" w:rsidR="00E2143E" w:rsidRPr="00E2143E" w:rsidRDefault="00E2143E" w:rsidP="00E2143E">
            <w:pPr>
              <w:spacing w:line="240" w:lineRule="auto"/>
              <w:jc w:val="center"/>
              <w:rPr>
                <w:b/>
                <w:sz w:val="22"/>
              </w:rPr>
            </w:pPr>
            <w:r w:rsidRPr="00E2143E">
              <w:rPr>
                <w:b/>
                <w:sz w:val="22"/>
              </w:rPr>
              <w:t>2</w:t>
            </w:r>
            <w:r w:rsidR="00686B05">
              <w:rPr>
                <w:b/>
                <w:sz w:val="22"/>
              </w:rPr>
              <w:t>.</w:t>
            </w:r>
          </w:p>
        </w:tc>
        <w:tc>
          <w:tcPr>
            <w:tcW w:w="5954" w:type="dxa"/>
            <w:vAlign w:val="center"/>
          </w:tcPr>
          <w:p w14:paraId="63A36018" w14:textId="77777777" w:rsidR="00E2143E" w:rsidRPr="00E2143E" w:rsidRDefault="00E2143E" w:rsidP="00E2143E">
            <w:pPr>
              <w:spacing w:line="240" w:lineRule="auto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DAA6538" w14:textId="77777777" w:rsidR="00E2143E" w:rsidRPr="00E2143E" w:rsidRDefault="00E2143E" w:rsidP="00E2143E">
            <w:pPr>
              <w:spacing w:line="240" w:lineRule="auto"/>
              <w:rPr>
                <w:sz w:val="22"/>
              </w:rPr>
            </w:pPr>
          </w:p>
        </w:tc>
      </w:tr>
      <w:tr w:rsidR="00E2143E" w14:paraId="70575AF7" w14:textId="77777777" w:rsidTr="00617369">
        <w:trPr>
          <w:trHeight w:val="559"/>
        </w:trPr>
        <w:tc>
          <w:tcPr>
            <w:tcW w:w="704" w:type="dxa"/>
            <w:vAlign w:val="center"/>
          </w:tcPr>
          <w:p w14:paraId="75B0F0EC" w14:textId="4B5441A9" w:rsidR="00E2143E" w:rsidRPr="00E2143E" w:rsidRDefault="00E2143E" w:rsidP="00E2143E">
            <w:pPr>
              <w:spacing w:line="240" w:lineRule="auto"/>
              <w:jc w:val="center"/>
              <w:rPr>
                <w:b/>
                <w:sz w:val="22"/>
              </w:rPr>
            </w:pPr>
            <w:r w:rsidRPr="00E2143E">
              <w:rPr>
                <w:b/>
                <w:sz w:val="22"/>
              </w:rPr>
              <w:t>3</w:t>
            </w:r>
            <w:r w:rsidR="00686B05">
              <w:rPr>
                <w:b/>
                <w:sz w:val="22"/>
              </w:rPr>
              <w:t>.</w:t>
            </w:r>
          </w:p>
        </w:tc>
        <w:tc>
          <w:tcPr>
            <w:tcW w:w="5954" w:type="dxa"/>
            <w:vAlign w:val="center"/>
          </w:tcPr>
          <w:p w14:paraId="201792E2" w14:textId="77777777" w:rsidR="00E2143E" w:rsidRPr="00E2143E" w:rsidRDefault="00E2143E" w:rsidP="00E2143E">
            <w:pPr>
              <w:spacing w:line="240" w:lineRule="auto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36AB966" w14:textId="77777777" w:rsidR="00E2143E" w:rsidRPr="00E2143E" w:rsidRDefault="00E2143E" w:rsidP="00E2143E">
            <w:pPr>
              <w:spacing w:line="240" w:lineRule="auto"/>
              <w:rPr>
                <w:sz w:val="22"/>
              </w:rPr>
            </w:pPr>
          </w:p>
        </w:tc>
      </w:tr>
      <w:tr w:rsidR="00E2143E" w14:paraId="61291BAC" w14:textId="77777777" w:rsidTr="00617369">
        <w:trPr>
          <w:trHeight w:val="559"/>
        </w:trPr>
        <w:tc>
          <w:tcPr>
            <w:tcW w:w="704" w:type="dxa"/>
            <w:vAlign w:val="center"/>
          </w:tcPr>
          <w:p w14:paraId="6249988F" w14:textId="747F51D4" w:rsidR="00E2143E" w:rsidRPr="00E2143E" w:rsidRDefault="00E2143E" w:rsidP="00E2143E">
            <w:pPr>
              <w:spacing w:line="240" w:lineRule="auto"/>
              <w:jc w:val="center"/>
              <w:rPr>
                <w:b/>
                <w:sz w:val="22"/>
              </w:rPr>
            </w:pPr>
            <w:r w:rsidRPr="00E2143E">
              <w:rPr>
                <w:b/>
                <w:sz w:val="22"/>
              </w:rPr>
              <w:t>4</w:t>
            </w:r>
            <w:r w:rsidR="00686B05">
              <w:rPr>
                <w:b/>
                <w:sz w:val="22"/>
              </w:rPr>
              <w:t>.</w:t>
            </w:r>
          </w:p>
        </w:tc>
        <w:tc>
          <w:tcPr>
            <w:tcW w:w="5954" w:type="dxa"/>
            <w:vAlign w:val="center"/>
          </w:tcPr>
          <w:p w14:paraId="3C6E9644" w14:textId="77777777" w:rsidR="00E2143E" w:rsidRPr="00E2143E" w:rsidRDefault="00E2143E" w:rsidP="00E2143E">
            <w:pPr>
              <w:spacing w:line="240" w:lineRule="auto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9879341" w14:textId="77777777" w:rsidR="00E2143E" w:rsidRPr="00E2143E" w:rsidRDefault="00E2143E" w:rsidP="00E2143E">
            <w:pPr>
              <w:spacing w:line="240" w:lineRule="auto"/>
              <w:rPr>
                <w:sz w:val="22"/>
              </w:rPr>
            </w:pPr>
          </w:p>
        </w:tc>
      </w:tr>
      <w:tr w:rsidR="00E2143E" w14:paraId="76012D1F" w14:textId="77777777" w:rsidTr="00617369">
        <w:trPr>
          <w:trHeight w:val="559"/>
        </w:trPr>
        <w:tc>
          <w:tcPr>
            <w:tcW w:w="704" w:type="dxa"/>
            <w:vAlign w:val="center"/>
          </w:tcPr>
          <w:p w14:paraId="01178774" w14:textId="77777777" w:rsidR="00E2143E" w:rsidRPr="00E2143E" w:rsidRDefault="00E2143E" w:rsidP="00E2143E">
            <w:pPr>
              <w:spacing w:line="240" w:lineRule="auto"/>
              <w:jc w:val="center"/>
              <w:rPr>
                <w:b/>
                <w:sz w:val="22"/>
              </w:rPr>
            </w:pPr>
            <w:r w:rsidRPr="00E2143E">
              <w:rPr>
                <w:b/>
                <w:sz w:val="22"/>
              </w:rPr>
              <w:t>…</w:t>
            </w:r>
          </w:p>
        </w:tc>
        <w:tc>
          <w:tcPr>
            <w:tcW w:w="5954" w:type="dxa"/>
            <w:vAlign w:val="center"/>
          </w:tcPr>
          <w:p w14:paraId="7EB42B2E" w14:textId="77777777" w:rsidR="00E2143E" w:rsidRPr="00E2143E" w:rsidRDefault="00E2143E" w:rsidP="00E2143E">
            <w:pPr>
              <w:spacing w:line="240" w:lineRule="auto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0E96CD6" w14:textId="77777777" w:rsidR="00E2143E" w:rsidRPr="00E2143E" w:rsidRDefault="00E2143E" w:rsidP="00E2143E">
            <w:pPr>
              <w:spacing w:line="240" w:lineRule="auto"/>
              <w:rPr>
                <w:sz w:val="22"/>
              </w:rPr>
            </w:pPr>
          </w:p>
        </w:tc>
      </w:tr>
      <w:tr w:rsidR="00E2143E" w14:paraId="1AFD9885" w14:textId="77777777" w:rsidTr="00617369">
        <w:trPr>
          <w:trHeight w:val="559"/>
        </w:trPr>
        <w:tc>
          <w:tcPr>
            <w:tcW w:w="6658" w:type="dxa"/>
            <w:gridSpan w:val="2"/>
            <w:vAlign w:val="center"/>
          </w:tcPr>
          <w:p w14:paraId="262D073C" w14:textId="77777777" w:rsidR="00E2143E" w:rsidRPr="00E2143E" w:rsidRDefault="00E2143E" w:rsidP="00E2143E">
            <w:pPr>
              <w:spacing w:line="240" w:lineRule="auto"/>
              <w:jc w:val="right"/>
              <w:rPr>
                <w:b/>
                <w:szCs w:val="24"/>
              </w:rPr>
            </w:pPr>
            <w:r w:rsidRPr="00E2143E">
              <w:rPr>
                <w:b/>
                <w:szCs w:val="24"/>
              </w:rPr>
              <w:t xml:space="preserve">Razem: </w:t>
            </w:r>
          </w:p>
        </w:tc>
        <w:tc>
          <w:tcPr>
            <w:tcW w:w="2126" w:type="dxa"/>
            <w:vAlign w:val="center"/>
          </w:tcPr>
          <w:p w14:paraId="287B3DC6" w14:textId="77777777" w:rsidR="00E2143E" w:rsidRPr="00B477BE" w:rsidRDefault="00E2143E" w:rsidP="00E2143E">
            <w:pPr>
              <w:spacing w:line="240" w:lineRule="auto"/>
              <w:rPr>
                <w:b/>
                <w:szCs w:val="24"/>
              </w:rPr>
            </w:pPr>
          </w:p>
        </w:tc>
      </w:tr>
    </w:tbl>
    <w:p w14:paraId="0DD0D3A7" w14:textId="77777777" w:rsidR="00617369" w:rsidRDefault="00617369" w:rsidP="00CB4F0C">
      <w:pPr>
        <w:pStyle w:val="Akapitzlist"/>
        <w:numPr>
          <w:ilvl w:val="0"/>
          <w:numId w:val="8"/>
        </w:numPr>
        <w:spacing w:before="360" w:line="276" w:lineRule="auto"/>
      </w:pPr>
      <w:r>
        <w:rPr>
          <w:b/>
        </w:rPr>
        <w:lastRenderedPageBreak/>
        <w:t>Dane wnioskodawcy:</w:t>
      </w:r>
      <w:r w:rsidRPr="00AF6685">
        <w:t xml:space="preserve"> </w:t>
      </w:r>
      <w:r>
        <w:br/>
        <w:t>(</w:t>
      </w:r>
      <w:r w:rsidRPr="00617369">
        <w:t>należy podać imię, nazwisko, adres zamieszkania, o ile to możliwe numer telefonu oraz adres e-mail</w:t>
      </w:r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Charakter zadania:inwestycyjny/nieinwestycyjny (niepotrzebne skreślić)"/>
        <w:tblDescription w:val="Napisz czy zgłaszasz projekt inwestycyjny czy nieinwestycyjny"/>
      </w:tblPr>
      <w:tblGrid>
        <w:gridCol w:w="8789"/>
      </w:tblGrid>
      <w:tr w:rsidR="00617369" w14:paraId="0281813B" w14:textId="77777777" w:rsidTr="00C2441E">
        <w:trPr>
          <w:trHeight w:val="531"/>
        </w:trPr>
        <w:tc>
          <w:tcPr>
            <w:tcW w:w="8789" w:type="dxa"/>
            <w:vAlign w:val="center"/>
          </w:tcPr>
          <w:p w14:paraId="1F545D06" w14:textId="77777777" w:rsidR="00CB4F0C" w:rsidRPr="00AF6685" w:rsidRDefault="00CB4F0C" w:rsidP="00C2441E"/>
        </w:tc>
      </w:tr>
    </w:tbl>
    <w:p w14:paraId="3D4763F0" w14:textId="77777777" w:rsidR="00617369" w:rsidRDefault="00617369" w:rsidP="00CB4F0C">
      <w:pPr>
        <w:pStyle w:val="Akapitzlist"/>
        <w:numPr>
          <w:ilvl w:val="0"/>
          <w:numId w:val="8"/>
        </w:numPr>
        <w:spacing w:before="360" w:line="276" w:lineRule="auto"/>
      </w:pPr>
      <w:r>
        <w:rPr>
          <w:b/>
        </w:rPr>
        <w:t>Opis zadania:</w:t>
      </w:r>
      <w:r w:rsidRPr="00AF6685">
        <w:t xml:space="preserve"> </w:t>
      </w:r>
      <w:r>
        <w:br/>
        <w:t>(</w:t>
      </w:r>
      <w:r w:rsidRPr="00617369">
        <w:t>należy opisać, co dokładnie ma zostać wykonane oraz wskazać główne działania, które będą podjęte przy jego realizacji, maks. 400 wyrazów</w:t>
      </w:r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Charakter zadania:inwestycyjny/nieinwestycyjny (niepotrzebne skreślić)"/>
        <w:tblDescription w:val="Napisz czy zgłaszasz projekt inwestycyjny czy nieinwestycyjny"/>
      </w:tblPr>
      <w:tblGrid>
        <w:gridCol w:w="8789"/>
      </w:tblGrid>
      <w:tr w:rsidR="00617369" w14:paraId="7E60E13D" w14:textId="77777777" w:rsidTr="00C2441E">
        <w:trPr>
          <w:trHeight w:val="1056"/>
        </w:trPr>
        <w:tc>
          <w:tcPr>
            <w:tcW w:w="8789" w:type="dxa"/>
            <w:vAlign w:val="center"/>
          </w:tcPr>
          <w:p w14:paraId="76D1CE2C" w14:textId="77777777" w:rsidR="00617369" w:rsidRPr="00617369" w:rsidRDefault="00617369" w:rsidP="00C2441E">
            <w:pPr>
              <w:rPr>
                <w:sz w:val="10"/>
              </w:rPr>
            </w:pPr>
          </w:p>
          <w:p w14:paraId="69DF529C" w14:textId="77777777" w:rsidR="00617369" w:rsidRDefault="00617369" w:rsidP="00C2441E"/>
          <w:p w14:paraId="377128C7" w14:textId="77777777" w:rsidR="00617369" w:rsidRDefault="00617369" w:rsidP="00C2441E"/>
          <w:p w14:paraId="0B3628AC" w14:textId="77777777" w:rsidR="00617369" w:rsidRDefault="00617369" w:rsidP="00C2441E"/>
          <w:p w14:paraId="37C301D0" w14:textId="77777777" w:rsidR="00617369" w:rsidRDefault="00617369" w:rsidP="00C2441E"/>
          <w:p w14:paraId="4F294C4C" w14:textId="77777777" w:rsidR="00617369" w:rsidRPr="00AF6685" w:rsidRDefault="00617369" w:rsidP="00C2441E"/>
        </w:tc>
      </w:tr>
    </w:tbl>
    <w:p w14:paraId="65ADD4FF" w14:textId="60981AD6" w:rsidR="00CB4F0C" w:rsidRDefault="00CB4F0C" w:rsidP="00EA4AC6">
      <w:pPr>
        <w:pStyle w:val="Akapitzlist"/>
        <w:numPr>
          <w:ilvl w:val="0"/>
          <w:numId w:val="8"/>
        </w:numPr>
        <w:spacing w:before="360" w:line="276" w:lineRule="auto"/>
      </w:pPr>
      <w:r>
        <w:rPr>
          <w:b/>
        </w:rPr>
        <w:t>Uzasadnienie realizacji zadania:</w:t>
      </w:r>
      <w:r w:rsidRPr="00AF6685">
        <w:t xml:space="preserve"> </w:t>
      </w:r>
      <w:r>
        <w:br/>
        <w:t>(</w:t>
      </w:r>
      <w:r w:rsidR="00EA4AC6" w:rsidRPr="00EA4AC6">
        <w:t xml:space="preserve">należy napisać, jaki jest cel realizacji zadania, jakiego problemu dotyczy i jakie rozwiązania proponuje, a także uzasadnić dlaczego zadanie powinno być realizowane </w:t>
      </w:r>
      <w:r w:rsidR="00EA4AC6">
        <w:br/>
      </w:r>
      <w:r w:rsidR="00EA4AC6" w:rsidRPr="00EA4AC6">
        <w:t>i w jaki sposób jego realizacja wpłynie na życie mieszkańców, maks. 300 wyrazów</w:t>
      </w:r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Charakter zadania:inwestycyjny/nieinwestycyjny (niepotrzebne skreślić)"/>
        <w:tblDescription w:val="Napisz czy zgłaszasz projekt inwestycyjny czy nieinwestycyjny"/>
      </w:tblPr>
      <w:tblGrid>
        <w:gridCol w:w="8789"/>
      </w:tblGrid>
      <w:tr w:rsidR="00CB4F0C" w14:paraId="09101168" w14:textId="77777777" w:rsidTr="00C2441E">
        <w:trPr>
          <w:trHeight w:val="1056"/>
        </w:trPr>
        <w:tc>
          <w:tcPr>
            <w:tcW w:w="8789" w:type="dxa"/>
            <w:vAlign w:val="center"/>
          </w:tcPr>
          <w:p w14:paraId="58D133F2" w14:textId="77777777" w:rsidR="00CB4F0C" w:rsidRPr="00617369" w:rsidRDefault="00CB4F0C" w:rsidP="00C2441E">
            <w:pPr>
              <w:rPr>
                <w:sz w:val="10"/>
              </w:rPr>
            </w:pPr>
          </w:p>
          <w:p w14:paraId="6CC2A7AC" w14:textId="77777777" w:rsidR="00CB4F0C" w:rsidRDefault="00CB4F0C" w:rsidP="00C2441E"/>
          <w:p w14:paraId="02A76CBF" w14:textId="77777777" w:rsidR="00CB4F0C" w:rsidRDefault="00CB4F0C" w:rsidP="00C2441E"/>
          <w:p w14:paraId="6C038738" w14:textId="77777777" w:rsidR="00CB4F0C" w:rsidRDefault="00CB4F0C" w:rsidP="00C2441E"/>
          <w:p w14:paraId="5E675326" w14:textId="77777777" w:rsidR="00CB4F0C" w:rsidRDefault="00CB4F0C" w:rsidP="00C2441E"/>
          <w:p w14:paraId="3CEDC7A0" w14:textId="77777777" w:rsidR="00CB4F0C" w:rsidRPr="00AF6685" w:rsidRDefault="00CB4F0C" w:rsidP="00C2441E"/>
        </w:tc>
      </w:tr>
    </w:tbl>
    <w:p w14:paraId="487872CF" w14:textId="77777777" w:rsidR="00B477BE" w:rsidRDefault="00B477BE" w:rsidP="00B477BE">
      <w:pPr>
        <w:pStyle w:val="Akapitzlist"/>
        <w:numPr>
          <w:ilvl w:val="0"/>
          <w:numId w:val="8"/>
        </w:numPr>
        <w:spacing w:before="360" w:line="276" w:lineRule="auto"/>
      </w:pPr>
      <w:r>
        <w:rPr>
          <w:b/>
        </w:rPr>
        <w:t>Beneficjenci zadania:</w:t>
      </w:r>
      <w:r w:rsidRPr="00AF6685">
        <w:t xml:space="preserve"> </w:t>
      </w:r>
      <w:r>
        <w:br/>
        <w:t>(</w:t>
      </w:r>
      <w:r w:rsidRPr="00B477BE">
        <w:t>należy wskazać, komu będzie służyło zadanie i którzy mieszkańcy skorzystają na jego realizacji, maks. 100 wyrazów</w:t>
      </w:r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Charakter zadania:inwestycyjny/nieinwestycyjny (niepotrzebne skreślić)"/>
        <w:tblDescription w:val="Napisz czy zgłaszasz projekt inwestycyjny czy nieinwestycyjny"/>
      </w:tblPr>
      <w:tblGrid>
        <w:gridCol w:w="8789"/>
      </w:tblGrid>
      <w:tr w:rsidR="00B477BE" w14:paraId="2E7F2C5C" w14:textId="77777777" w:rsidTr="00802C74">
        <w:trPr>
          <w:trHeight w:val="1056"/>
        </w:trPr>
        <w:tc>
          <w:tcPr>
            <w:tcW w:w="8789" w:type="dxa"/>
            <w:vAlign w:val="center"/>
          </w:tcPr>
          <w:p w14:paraId="4FD95999" w14:textId="77777777" w:rsidR="00B477BE" w:rsidRPr="00617369" w:rsidRDefault="00B477BE" w:rsidP="00802C74">
            <w:pPr>
              <w:rPr>
                <w:sz w:val="10"/>
              </w:rPr>
            </w:pPr>
          </w:p>
          <w:p w14:paraId="604F19B9" w14:textId="77777777" w:rsidR="00B477BE" w:rsidRDefault="00B477BE" w:rsidP="00802C74"/>
          <w:p w14:paraId="559AB190" w14:textId="77777777" w:rsidR="00B477BE" w:rsidRDefault="00B477BE" w:rsidP="00802C74"/>
          <w:p w14:paraId="2A9AB59C" w14:textId="77777777" w:rsidR="00B477BE" w:rsidRDefault="00B477BE" w:rsidP="00802C74"/>
          <w:p w14:paraId="0C35E26A" w14:textId="77777777" w:rsidR="00B477BE" w:rsidRDefault="00B477BE" w:rsidP="00802C74"/>
          <w:p w14:paraId="0A3BAD97" w14:textId="77777777" w:rsidR="00B477BE" w:rsidRPr="00AF6685" w:rsidRDefault="00B477BE" w:rsidP="00802C74"/>
        </w:tc>
      </w:tr>
    </w:tbl>
    <w:p w14:paraId="137ECC5C" w14:textId="77777777" w:rsidR="00FA6428" w:rsidRPr="00FA6428" w:rsidRDefault="00B477BE" w:rsidP="00B477BE">
      <w:pPr>
        <w:pStyle w:val="Akapitzlist"/>
        <w:numPr>
          <w:ilvl w:val="0"/>
          <w:numId w:val="8"/>
        </w:numPr>
        <w:spacing w:before="360" w:line="276" w:lineRule="auto"/>
      </w:pPr>
      <w:r>
        <w:rPr>
          <w:b/>
        </w:rPr>
        <w:lastRenderedPageBreak/>
        <w:t xml:space="preserve">Lista mieszkańców </w:t>
      </w:r>
      <w:r w:rsidRPr="00B477BE">
        <w:rPr>
          <w:b/>
        </w:rPr>
        <w:t xml:space="preserve">gminy Olecko popierających propozycję zadania (minimum </w:t>
      </w:r>
      <w:r>
        <w:rPr>
          <w:b/>
        </w:rPr>
        <w:br/>
      </w:r>
      <w:r w:rsidRPr="00B477BE">
        <w:rPr>
          <w:b/>
        </w:rPr>
        <w:t xml:space="preserve">15 podpisów). </w:t>
      </w:r>
    </w:p>
    <w:p w14:paraId="5FD5893B" w14:textId="0272935B" w:rsidR="00617369" w:rsidRDefault="00B477BE" w:rsidP="00FA6428">
      <w:pPr>
        <w:pStyle w:val="Akapitzlist"/>
        <w:spacing w:before="360" w:line="276" w:lineRule="auto"/>
        <w:ind w:left="360"/>
      </w:pPr>
      <w:r w:rsidRPr="00B477BE">
        <w:rPr>
          <w:b/>
        </w:rPr>
        <w:t>Każda dodatkowa strona listy musi mieć taką samą formę, za wyjątkiem oznakowania kolejnym numerem strony</w:t>
      </w:r>
      <w:r>
        <w:rPr>
          <w:b/>
        </w:rPr>
        <w:t>.</w:t>
      </w:r>
      <w:r>
        <w:br/>
        <w:t>(</w:t>
      </w:r>
      <w:r w:rsidRPr="00B477BE">
        <w:t>listę należy załączyć w oryginale</w:t>
      </w:r>
      <w:r>
        <w:t>)</w:t>
      </w:r>
    </w:p>
    <w:p w14:paraId="1DFE8509" w14:textId="77777777" w:rsidR="00B477BE" w:rsidRPr="00B477BE" w:rsidRDefault="00B477BE" w:rsidP="00B477BE">
      <w:pPr>
        <w:pStyle w:val="Akapitzlist"/>
        <w:spacing w:before="360" w:line="276" w:lineRule="auto"/>
        <w:ind w:left="360"/>
      </w:pPr>
    </w:p>
    <w:p w14:paraId="484273A0" w14:textId="77777777" w:rsidR="00B477BE" w:rsidRPr="00B477BE" w:rsidRDefault="00B477BE" w:rsidP="00B477BE">
      <w:pPr>
        <w:pStyle w:val="Akapitzlist"/>
        <w:numPr>
          <w:ilvl w:val="0"/>
          <w:numId w:val="8"/>
        </w:numPr>
        <w:spacing w:before="360" w:line="276" w:lineRule="auto"/>
        <w:rPr>
          <w:b/>
        </w:rPr>
      </w:pPr>
      <w:r w:rsidRPr="00B477BE">
        <w:rPr>
          <w:b/>
        </w:rPr>
        <w:t>Dodatkowe</w:t>
      </w:r>
      <w:r>
        <w:rPr>
          <w:b/>
        </w:rPr>
        <w:t xml:space="preserve"> załączniki</w:t>
      </w:r>
      <w:r w:rsidRPr="00B477BE">
        <w:rPr>
          <w:b/>
        </w:rPr>
        <w:t>:</w:t>
      </w:r>
    </w:p>
    <w:p w14:paraId="385A944C" w14:textId="77777777" w:rsidR="00B477BE" w:rsidRDefault="00B477BE" w:rsidP="00B477BE">
      <w:pPr>
        <w:spacing w:line="276" w:lineRule="auto"/>
        <w:ind w:firstLine="360"/>
      </w:pPr>
      <w:r w:rsidRPr="00B477BE">
        <w:t>(zalecane - nieobowiązkowe)</w:t>
      </w:r>
    </w:p>
    <w:p w14:paraId="05F7F2EB" w14:textId="77777777" w:rsidR="00B477BE" w:rsidRDefault="00B477BE" w:rsidP="00B477BE">
      <w:pPr>
        <w:pStyle w:val="Akapitzlist"/>
        <w:numPr>
          <w:ilvl w:val="0"/>
          <w:numId w:val="9"/>
        </w:numPr>
        <w:spacing w:before="60" w:line="276" w:lineRule="auto"/>
      </w:pPr>
      <w:r>
        <w:t>zdjęcia</w:t>
      </w:r>
    </w:p>
    <w:p w14:paraId="142EC38B" w14:textId="77777777" w:rsidR="00B477BE" w:rsidRDefault="00B477BE" w:rsidP="006A2421">
      <w:pPr>
        <w:pStyle w:val="Akapitzlist"/>
        <w:numPr>
          <w:ilvl w:val="0"/>
          <w:numId w:val="9"/>
        </w:numPr>
        <w:spacing w:before="60" w:line="276" w:lineRule="auto"/>
      </w:pPr>
      <w:r>
        <w:t>wizualizacje</w:t>
      </w:r>
    </w:p>
    <w:p w14:paraId="61105860" w14:textId="77777777" w:rsidR="00B477BE" w:rsidRDefault="00B477BE" w:rsidP="006A2421">
      <w:pPr>
        <w:pStyle w:val="Akapitzlist"/>
        <w:numPr>
          <w:ilvl w:val="0"/>
          <w:numId w:val="9"/>
        </w:numPr>
        <w:spacing w:before="60" w:line="276" w:lineRule="auto"/>
      </w:pPr>
      <w:r>
        <w:t>ekspertyzy</w:t>
      </w:r>
    </w:p>
    <w:p w14:paraId="4B1B5382" w14:textId="77777777" w:rsidR="00B477BE" w:rsidRDefault="00B477BE" w:rsidP="006A2421">
      <w:pPr>
        <w:pStyle w:val="Akapitzlist"/>
        <w:numPr>
          <w:ilvl w:val="0"/>
          <w:numId w:val="9"/>
        </w:numPr>
        <w:spacing w:before="60" w:line="276" w:lineRule="auto"/>
      </w:pPr>
      <w:r>
        <w:t>analizy prawne</w:t>
      </w:r>
    </w:p>
    <w:p w14:paraId="7A248FBB" w14:textId="7314C61A" w:rsidR="00D916B6" w:rsidRDefault="00B477BE" w:rsidP="00D916B6">
      <w:pPr>
        <w:pStyle w:val="Akapitzlist"/>
        <w:numPr>
          <w:ilvl w:val="0"/>
          <w:numId w:val="9"/>
        </w:numPr>
        <w:spacing w:before="60" w:line="276" w:lineRule="auto"/>
      </w:pPr>
      <w:r>
        <w:t>rekomendacje</w:t>
      </w:r>
    </w:p>
    <w:p w14:paraId="28D59703" w14:textId="77777777" w:rsidR="00D916B6" w:rsidRDefault="00D916B6" w:rsidP="00D916B6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4834" w:type="dxa"/>
        <w:tblInd w:w="4233" w:type="dxa"/>
        <w:tblLook w:val="04A0" w:firstRow="1" w:lastRow="0" w:firstColumn="1" w:lastColumn="0" w:noHBand="0" w:noVBand="1"/>
        <w:tblCaption w:val="Podpis wnioskodawcy"/>
        <w:tblDescription w:val="Złóż podpis jako wnioskodawca"/>
      </w:tblPr>
      <w:tblGrid>
        <w:gridCol w:w="4834"/>
      </w:tblGrid>
      <w:tr w:rsidR="00D916B6" w14:paraId="4C51629F" w14:textId="77777777" w:rsidTr="00830803">
        <w:trPr>
          <w:trHeight w:val="519"/>
        </w:trPr>
        <w:tc>
          <w:tcPr>
            <w:tcW w:w="4834" w:type="dxa"/>
          </w:tcPr>
          <w:p w14:paraId="250F0577" w14:textId="77777777" w:rsidR="00D916B6" w:rsidRDefault="00D916B6" w:rsidP="00830803"/>
        </w:tc>
      </w:tr>
    </w:tbl>
    <w:p w14:paraId="69415709" w14:textId="77777777" w:rsidR="00D916B6" w:rsidRDefault="00D916B6" w:rsidP="00D916B6">
      <w:pPr>
        <w:ind w:left="4253"/>
        <w:jc w:val="center"/>
      </w:pPr>
      <w:r w:rsidRPr="00924B6F">
        <w:t>Podpis pomysłodawcy</w:t>
      </w:r>
    </w:p>
    <w:p w14:paraId="06880270" w14:textId="77777777" w:rsidR="00D916B6" w:rsidRDefault="00D916B6" w:rsidP="00D916B6">
      <w:pPr>
        <w:spacing w:before="60" w:line="276" w:lineRule="auto"/>
        <w:ind w:left="426"/>
      </w:pPr>
    </w:p>
    <w:p w14:paraId="318D9452" w14:textId="77777777" w:rsidR="00FD448B" w:rsidRDefault="00FD448B" w:rsidP="00FD448B">
      <w:pPr>
        <w:keepNext/>
        <w:keepLines/>
        <w:spacing w:line="276" w:lineRule="auto"/>
        <w:ind w:firstLine="708"/>
        <w:jc w:val="center"/>
        <w:outlineLvl w:val="1"/>
        <w:rPr>
          <w:rFonts w:asciiTheme="minorHAnsi" w:eastAsia="Times New Roman" w:hAnsiTheme="minorHAnsi" w:cstheme="minorHAnsi"/>
          <w:b/>
          <w:szCs w:val="24"/>
          <w:lang w:eastAsia="pl-PL"/>
        </w:rPr>
      </w:pPr>
    </w:p>
    <w:p w14:paraId="7F61F587" w14:textId="464A7E8D" w:rsidR="00FD448B" w:rsidRPr="00D916B6" w:rsidRDefault="00FD448B" w:rsidP="00D916B6">
      <w:pPr>
        <w:keepNext/>
        <w:keepLines/>
        <w:spacing w:line="276" w:lineRule="auto"/>
        <w:jc w:val="center"/>
        <w:outlineLvl w:val="1"/>
        <w:rPr>
          <w:rFonts w:asciiTheme="minorHAnsi" w:eastAsia="Times New Roman" w:hAnsiTheme="minorHAnsi" w:cstheme="minorHAnsi"/>
          <w:b/>
          <w:sz w:val="28"/>
          <w:szCs w:val="24"/>
          <w:lang w:eastAsia="pl-PL"/>
        </w:rPr>
      </w:pPr>
      <w:r w:rsidRPr="00D916B6">
        <w:rPr>
          <w:rFonts w:asciiTheme="minorHAnsi" w:eastAsia="Times New Roman" w:hAnsiTheme="minorHAnsi" w:cstheme="minorHAnsi"/>
          <w:b/>
          <w:sz w:val="28"/>
          <w:szCs w:val="24"/>
          <w:lang w:eastAsia="pl-PL"/>
        </w:rPr>
        <w:t>Zgoda na przetwarzanie danych</w:t>
      </w:r>
      <w:r w:rsidR="00EA4AC6">
        <w:rPr>
          <w:rFonts w:asciiTheme="minorHAnsi" w:eastAsia="Times New Roman" w:hAnsiTheme="minorHAnsi" w:cstheme="minorHAnsi"/>
          <w:b/>
          <w:sz w:val="28"/>
          <w:szCs w:val="24"/>
          <w:lang w:eastAsia="pl-PL"/>
        </w:rPr>
        <w:t xml:space="preserve"> osobowych</w:t>
      </w:r>
    </w:p>
    <w:p w14:paraId="6C1547B5" w14:textId="3EDF81ED" w:rsidR="00FD448B" w:rsidRPr="00EF6328" w:rsidRDefault="00FD448B" w:rsidP="00D916B6">
      <w:pPr>
        <w:keepNext/>
        <w:keepLines/>
        <w:spacing w:before="240" w:line="276" w:lineRule="auto"/>
        <w:ind w:firstLine="709"/>
        <w:outlineLvl w:val="1"/>
        <w:rPr>
          <w:rFonts w:asciiTheme="minorHAnsi" w:eastAsia="Times New Roman" w:hAnsiTheme="minorHAnsi" w:cstheme="minorHAnsi"/>
          <w:bCs/>
          <w:szCs w:val="24"/>
          <w:lang w:eastAsia="pl-PL"/>
        </w:rPr>
      </w:pPr>
      <w:r w:rsidRPr="00EF6328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Zgodnie </w:t>
      </w:r>
      <w:bookmarkStart w:id="0" w:name="_Hlk105573273"/>
      <w:r w:rsidR="00EA4AC6" w:rsidRPr="00EA4AC6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z art. 6 ust 1 lit. a Rozporządzenia Parlamentu Europejskiego i Rady (UE) 2016/679 z 27 kwietnia 2016 r. w sprawie ochrony osób fizycznych w związku </w:t>
      </w:r>
      <w:r w:rsidR="00EA4AC6">
        <w:rPr>
          <w:rFonts w:asciiTheme="minorHAnsi" w:eastAsia="Times New Roman" w:hAnsiTheme="minorHAnsi" w:cstheme="minorHAnsi"/>
          <w:bCs/>
          <w:szCs w:val="24"/>
          <w:lang w:eastAsia="pl-PL"/>
        </w:rPr>
        <w:br/>
      </w:r>
      <w:r w:rsidR="00EA4AC6" w:rsidRPr="00EA4AC6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z przetwarzaniem danych osobowych i w sprawie swobodnego przepływu takich danych </w:t>
      </w:r>
      <w:r w:rsidR="00EA4AC6">
        <w:rPr>
          <w:rFonts w:asciiTheme="minorHAnsi" w:eastAsia="Times New Roman" w:hAnsiTheme="minorHAnsi" w:cstheme="minorHAnsi"/>
          <w:bCs/>
          <w:szCs w:val="24"/>
          <w:lang w:eastAsia="pl-PL"/>
        </w:rPr>
        <w:br/>
      </w:r>
      <w:r w:rsidR="00EA4AC6" w:rsidRPr="00EA4AC6">
        <w:rPr>
          <w:rFonts w:asciiTheme="minorHAnsi" w:eastAsia="Times New Roman" w:hAnsiTheme="minorHAnsi" w:cstheme="minorHAnsi"/>
          <w:bCs/>
          <w:szCs w:val="24"/>
          <w:lang w:eastAsia="pl-PL"/>
        </w:rPr>
        <w:t>oraz uchylenia dyrektywy 95/46/WE (Dziennik Urzędowy</w:t>
      </w:r>
      <w:r w:rsidR="00EA4AC6">
        <w:rPr>
          <w:rFonts w:asciiTheme="minorHAnsi" w:eastAsia="Times New Roman" w:hAnsiTheme="minorHAnsi" w:cstheme="minorHAnsi"/>
          <w:bCs/>
          <w:szCs w:val="24"/>
          <w:lang w:eastAsia="pl-PL"/>
        </w:rPr>
        <w:t xml:space="preserve"> UE, L 119/1 z 4 maja 2016 r.), </w:t>
      </w:r>
      <w:r w:rsidR="00EA4AC6" w:rsidRPr="00EA4AC6">
        <w:rPr>
          <w:rFonts w:asciiTheme="minorHAnsi" w:eastAsia="Times New Roman" w:hAnsiTheme="minorHAnsi" w:cstheme="minorHAnsi"/>
          <w:bCs/>
          <w:szCs w:val="24"/>
          <w:lang w:eastAsia="pl-PL"/>
        </w:rPr>
        <w:t>wyrażam zgodę na przetwarzanie moich danych osobowych w zakresie: imienia, nazwiska, adresu zamieszkania, danych kontaktowych dla potrzeb związanych z realizacją Budżetu obywatelskiego gminy Olecko.</w:t>
      </w:r>
    </w:p>
    <w:bookmarkEnd w:id="0"/>
    <w:p w14:paraId="385028CC" w14:textId="77777777" w:rsidR="00EA4AC6" w:rsidRDefault="00FD448B" w:rsidP="00D916B6">
      <w:pPr>
        <w:spacing w:before="120" w:line="276" w:lineRule="auto"/>
        <w:ind w:firstLine="709"/>
        <w:rPr>
          <w:rFonts w:asciiTheme="minorHAnsi" w:eastAsia="Calibri" w:hAnsiTheme="minorHAnsi" w:cstheme="minorHAnsi"/>
          <w:szCs w:val="24"/>
          <w:lang w:eastAsia="pl-PL"/>
        </w:rPr>
      </w:pPr>
      <w:r w:rsidRPr="00EF6328">
        <w:rPr>
          <w:rFonts w:asciiTheme="minorHAnsi" w:eastAsia="Times New Roman" w:hAnsiTheme="minorHAnsi" w:cstheme="minorHAnsi"/>
          <w:szCs w:val="24"/>
          <w:lang w:eastAsia="pl-PL"/>
        </w:rPr>
        <w:t xml:space="preserve"> </w:t>
      </w:r>
      <w:r w:rsidRPr="00EF6328">
        <w:rPr>
          <w:rFonts w:asciiTheme="minorHAnsi" w:eastAsia="Calibri" w:hAnsiTheme="minorHAnsi" w:cstheme="minorHAnsi"/>
          <w:szCs w:val="24"/>
          <w:lang w:eastAsia="pl-PL"/>
        </w:rPr>
        <w:t xml:space="preserve">Równocześnie </w:t>
      </w:r>
      <w:r w:rsidR="00EA4AC6" w:rsidRPr="00EA4AC6">
        <w:rPr>
          <w:rFonts w:asciiTheme="minorHAnsi" w:eastAsia="Calibri" w:hAnsiTheme="minorHAnsi" w:cstheme="minorHAnsi"/>
          <w:szCs w:val="24"/>
          <w:lang w:eastAsia="pl-PL"/>
        </w:rPr>
        <w:t>oświadczam, iż poinformowano mnie o tym, że podanie moich danych osobowych jest dobrowolne oraz o przysługującym mi prawie wglądu do moich danych, prawie do ich poprawiania, a także o prawie sprzeciwu wobec dalszego przetwarzania oraz wobec przekazywania moich danych osobowych innym podmiotom.</w:t>
      </w:r>
    </w:p>
    <w:p w14:paraId="1E346FBA" w14:textId="3682CEA3" w:rsidR="00FD448B" w:rsidRDefault="00FD448B" w:rsidP="00EA4AC6">
      <w:pPr>
        <w:spacing w:before="120" w:line="276" w:lineRule="auto"/>
        <w:ind w:firstLine="709"/>
        <w:rPr>
          <w:rFonts w:asciiTheme="minorHAnsi" w:eastAsia="Calibri" w:hAnsiTheme="minorHAnsi" w:cstheme="minorHAnsi"/>
          <w:szCs w:val="24"/>
          <w:lang w:eastAsia="pl-PL"/>
        </w:rPr>
      </w:pPr>
      <w:r w:rsidRPr="00EF6328">
        <w:rPr>
          <w:rFonts w:asciiTheme="minorHAnsi" w:eastAsia="Calibri" w:hAnsiTheme="minorHAnsi" w:cstheme="minorHAnsi"/>
          <w:szCs w:val="24"/>
          <w:lang w:eastAsia="pl-PL"/>
        </w:rPr>
        <w:t xml:space="preserve">Przyjmuję </w:t>
      </w:r>
      <w:r w:rsidR="00EA4AC6" w:rsidRPr="00EA4AC6">
        <w:rPr>
          <w:rFonts w:asciiTheme="minorHAnsi" w:eastAsia="Calibri" w:hAnsiTheme="minorHAnsi" w:cstheme="minorHAnsi"/>
          <w:szCs w:val="24"/>
          <w:lang w:eastAsia="pl-PL"/>
        </w:rPr>
        <w:t>do wiadomości, że zgodnie z rozporządzeniem informacje na temat moich danych osobowych przetwarzanych przez administratora udzielane mi będą na podstawie pisemnego wniosku.</w:t>
      </w:r>
    </w:p>
    <w:p w14:paraId="533E0FDE" w14:textId="77777777" w:rsidR="00EA4AC6" w:rsidRPr="00EF6328" w:rsidRDefault="00EA4AC6" w:rsidP="00EA4AC6">
      <w:pPr>
        <w:spacing w:before="120" w:line="276" w:lineRule="auto"/>
        <w:ind w:firstLine="709"/>
        <w:rPr>
          <w:rFonts w:asciiTheme="minorHAnsi" w:eastAsia="Times New Roman" w:hAnsiTheme="minorHAnsi" w:cstheme="minorHAnsi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Charakter zadania:inwestycyjny/nieinwestycyjny (niepotrzebne skreślić)"/>
        <w:tblDescription w:val="Napisz czy zgłaszasz projekt inwestycyjny czy nieinwestycyjny"/>
      </w:tblPr>
      <w:tblGrid>
        <w:gridCol w:w="3539"/>
      </w:tblGrid>
      <w:tr w:rsidR="00B96AAF" w14:paraId="12C3A7F0" w14:textId="77777777" w:rsidTr="00B96AAF">
        <w:trPr>
          <w:trHeight w:val="5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8AB9" w14:textId="77777777" w:rsidR="00B96AAF" w:rsidRDefault="00B96AAF" w:rsidP="00830803"/>
        </w:tc>
      </w:tr>
    </w:tbl>
    <w:tbl>
      <w:tblPr>
        <w:tblStyle w:val="Tabela-Siatka"/>
        <w:tblpPr w:leftFromText="141" w:rightFromText="141" w:vertAnchor="text" w:horzAnchor="margin" w:tblpXSpec="right" w:tblpY="-544"/>
        <w:tblW w:w="0" w:type="auto"/>
        <w:tblLook w:val="04A0" w:firstRow="1" w:lastRow="0" w:firstColumn="1" w:lastColumn="0" w:noHBand="0" w:noVBand="1"/>
        <w:tblCaption w:val="Charakter zadania:inwestycyjny/nieinwestycyjny (niepotrzebne skreślić)"/>
        <w:tblDescription w:val="Napisz czy zgłaszasz projekt inwestycyjny czy nieinwestycyjny"/>
      </w:tblPr>
      <w:tblGrid>
        <w:gridCol w:w="3539"/>
      </w:tblGrid>
      <w:tr w:rsidR="00B96AAF" w14:paraId="5BAD6295" w14:textId="77777777" w:rsidTr="00B96AAF">
        <w:trPr>
          <w:trHeight w:val="5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1E8A" w14:textId="77777777" w:rsidR="00B96AAF" w:rsidRDefault="00B96AAF" w:rsidP="00B96AAF"/>
        </w:tc>
      </w:tr>
    </w:tbl>
    <w:p w14:paraId="3D562DB9" w14:textId="77777777" w:rsidR="00B96AAF" w:rsidRPr="00B96AAF" w:rsidRDefault="00B96AAF" w:rsidP="00B96AAF">
      <w:pPr>
        <w:ind w:firstLine="709"/>
        <w:rPr>
          <w:sz w:val="6"/>
        </w:rPr>
      </w:pPr>
    </w:p>
    <w:p w14:paraId="2722CC1F" w14:textId="0EF38A86" w:rsidR="00FD448B" w:rsidRPr="00EA4AC6" w:rsidRDefault="00B96AAF" w:rsidP="00EA4AC6">
      <w:pPr>
        <w:ind w:firstLine="709"/>
      </w:pPr>
      <w:r>
        <w:t xml:space="preserve">miejscowość i data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czytelny podpis</w:t>
      </w:r>
    </w:p>
    <w:p w14:paraId="7CFD9601" w14:textId="77777777" w:rsidR="00FD448B" w:rsidRPr="00815662" w:rsidRDefault="00FD448B" w:rsidP="00FD448B">
      <w:pPr>
        <w:spacing w:before="120" w:line="276" w:lineRule="auto"/>
        <w:rPr>
          <w:b/>
          <w:bCs/>
        </w:rPr>
      </w:pPr>
      <w:r w:rsidRPr="00815662">
        <w:rPr>
          <w:b/>
          <w:bCs/>
        </w:rPr>
        <w:lastRenderedPageBreak/>
        <w:t>Klauzula informacyjna:</w:t>
      </w:r>
    </w:p>
    <w:p w14:paraId="726A03A7" w14:textId="3074331D" w:rsidR="00EA4AC6" w:rsidRDefault="00FD448B" w:rsidP="00EA4AC6">
      <w:pPr>
        <w:spacing w:before="120" w:line="276" w:lineRule="auto"/>
      </w:pPr>
      <w:r w:rsidRPr="006A2421">
        <w:t xml:space="preserve">Na podstawie </w:t>
      </w:r>
      <w:r w:rsidR="00EA4AC6" w:rsidRPr="00EA4AC6">
        <w:t xml:space="preserve">art. 13 ust. 1 i 2 Rozporządzenia Parlamentu Europejskiego i Rady (UE) 2016/679 z dnia 27 kwietnia 2016 r. w sprawie ochrony osób fizycznych w związku </w:t>
      </w:r>
      <w:r w:rsidR="00EA4AC6">
        <w:br/>
      </w:r>
      <w:r w:rsidR="00EA4AC6" w:rsidRPr="00EA4AC6">
        <w:t xml:space="preserve">z przetwarzaniem danych osobowych i w sprawie swobodnego przepływu takich danych </w:t>
      </w:r>
      <w:r w:rsidR="00EA4AC6">
        <w:br/>
      </w:r>
      <w:r w:rsidR="00EA4AC6" w:rsidRPr="00EA4AC6">
        <w:t xml:space="preserve">oraz uchylenia dyrektywy 95/46/WE (Dziennik Urzędowy UE, L 119/1 z 4 maja 2016 r.), informujemy o zasadach przetwarzania danych osobowych oraz o przysługujących prawach </w:t>
      </w:r>
      <w:r w:rsidR="00EA4AC6">
        <w:br/>
      </w:r>
      <w:r w:rsidR="00EA4AC6" w:rsidRPr="00EA4AC6">
        <w:t>z tym związanych:</w:t>
      </w:r>
    </w:p>
    <w:p w14:paraId="242765E0" w14:textId="681B0418" w:rsidR="00FD448B" w:rsidRDefault="00FD448B" w:rsidP="00EA4AC6">
      <w:pPr>
        <w:pStyle w:val="Akapitzlist"/>
        <w:numPr>
          <w:ilvl w:val="0"/>
          <w:numId w:val="10"/>
        </w:numPr>
        <w:spacing w:before="120" w:line="276" w:lineRule="auto"/>
      </w:pPr>
      <w:r w:rsidRPr="006A2421">
        <w:t>Administratorem danych osobowych jest G</w:t>
      </w:r>
      <w:r w:rsidR="000B725E">
        <w:t>mina Olecko (adres: Plac</w:t>
      </w:r>
      <w:r w:rsidRPr="006A2421">
        <w:t xml:space="preserve"> Wolności 3, 19-400 Olecko) reprezen</w:t>
      </w:r>
      <w:r w:rsidR="000B725E">
        <w:t>towana przez Burmistrza Olecka.</w:t>
      </w:r>
    </w:p>
    <w:p w14:paraId="4698D847" w14:textId="50AE8C0C" w:rsidR="00EA4AC6" w:rsidRDefault="00FD448B" w:rsidP="00EA4AC6">
      <w:pPr>
        <w:pStyle w:val="Akapitzlist"/>
        <w:numPr>
          <w:ilvl w:val="0"/>
          <w:numId w:val="10"/>
        </w:numPr>
        <w:spacing w:before="120" w:line="276" w:lineRule="auto"/>
      </w:pPr>
      <w:r w:rsidRPr="006A2421">
        <w:t xml:space="preserve">Administrator </w:t>
      </w:r>
      <w:r w:rsidR="00EA4AC6">
        <w:t xml:space="preserve">powołał Inspektora Ochrony Danych, z którym można skontaktować się poprzez adres e-mail: iod@warmiainkaso.pl. Z inspektorem można kontaktować się </w:t>
      </w:r>
      <w:r w:rsidR="00EA4AC6">
        <w:br/>
        <w:t>w każdej sprawie dotyczącej przetwarzania danych osobowych.</w:t>
      </w:r>
    </w:p>
    <w:p w14:paraId="70AE03F1" w14:textId="79F71E41" w:rsidR="00EA4AC6" w:rsidRDefault="00EA4AC6" w:rsidP="00EA4AC6">
      <w:pPr>
        <w:pStyle w:val="Akapitzlist"/>
        <w:numPr>
          <w:ilvl w:val="0"/>
          <w:numId w:val="10"/>
        </w:numPr>
        <w:spacing w:before="120" w:line="276" w:lineRule="auto"/>
      </w:pPr>
      <w:r>
        <w:t xml:space="preserve">Dane osobowe przetwarzane będą na podstawie zgody (art. 6 ust. 1 lit. a RODO) </w:t>
      </w:r>
      <w:r>
        <w:br/>
        <w:t>w związku z realizacją Budżetu obywatelskiego gminy Olecko oraz na podstawie art. 6 ust. 1 lit. c RODO - obowiązku prawnego ciążącego na administratorze.</w:t>
      </w:r>
    </w:p>
    <w:p w14:paraId="5EDA20D2" w14:textId="18508B04" w:rsidR="00EA4AC6" w:rsidRDefault="00EA4AC6" w:rsidP="00EA4AC6">
      <w:pPr>
        <w:pStyle w:val="Akapitzlist"/>
        <w:numPr>
          <w:ilvl w:val="0"/>
          <w:numId w:val="10"/>
        </w:numPr>
        <w:spacing w:before="120" w:line="276" w:lineRule="auto"/>
      </w:pPr>
      <w:r>
        <w:t>Dane osobowe mogą być przetwarzane przez:</w:t>
      </w:r>
    </w:p>
    <w:p w14:paraId="712A0442" w14:textId="29B5C2D0" w:rsidR="00EA4AC6" w:rsidRDefault="00EA4AC6" w:rsidP="00EA4AC6">
      <w:pPr>
        <w:pStyle w:val="Akapitzlist"/>
        <w:numPr>
          <w:ilvl w:val="0"/>
          <w:numId w:val="19"/>
        </w:numPr>
        <w:spacing w:before="120" w:line="276" w:lineRule="auto"/>
      </w:pPr>
      <w:r>
        <w:t>podmioty uprawnione na podstawie przepisów prawa,</w:t>
      </w:r>
    </w:p>
    <w:p w14:paraId="73F24E5C" w14:textId="05BC6466" w:rsidR="00EA4AC6" w:rsidRDefault="00EA4AC6" w:rsidP="00EA4AC6">
      <w:pPr>
        <w:pStyle w:val="Akapitzlist"/>
        <w:numPr>
          <w:ilvl w:val="0"/>
          <w:numId w:val="19"/>
        </w:numPr>
        <w:spacing w:before="120" w:line="276" w:lineRule="auto"/>
      </w:pPr>
      <w:r>
        <w:t xml:space="preserve">podmioty przetwarzające dane w imieniu administratora danych, uczestniczące </w:t>
      </w:r>
      <w:r>
        <w:br/>
        <w:t>w wykonywaniu czynności (np. podmioty świadczące usługi informatyczne, pomoc prawną).</w:t>
      </w:r>
    </w:p>
    <w:p w14:paraId="31B51F53" w14:textId="3B3FE02C" w:rsidR="00EA4AC6" w:rsidRDefault="00EA4AC6" w:rsidP="00EA4AC6">
      <w:pPr>
        <w:pStyle w:val="Akapitzlist"/>
        <w:numPr>
          <w:ilvl w:val="0"/>
          <w:numId w:val="10"/>
        </w:numPr>
        <w:spacing w:before="120" w:line="276" w:lineRule="auto"/>
      </w:pPr>
      <w:r>
        <w:t xml:space="preserve">Dane przetwarzane będą przez okres niezbędny do realizacji procedury Budżetu obywatelskiego gminy Olecko, a po tym czasie przez okres obowiązku archiwizacyjnego wynikającego z ustawy z dnia 14 lipca 1983 r. o narodowym zasobie archiwalnym </w:t>
      </w:r>
      <w:r>
        <w:br/>
        <w:t>i archiwach. W przypadku danych przetwarzanych na podstawie zgody, będą one przechowywane do momentu jej wycofania.</w:t>
      </w:r>
    </w:p>
    <w:p w14:paraId="0C7F8F64" w14:textId="393BCAB6" w:rsidR="00EA4AC6" w:rsidRDefault="00EA4AC6" w:rsidP="00EA4AC6">
      <w:pPr>
        <w:pStyle w:val="Akapitzlist"/>
        <w:numPr>
          <w:ilvl w:val="0"/>
          <w:numId w:val="10"/>
        </w:numPr>
        <w:spacing w:before="120" w:line="276" w:lineRule="auto"/>
      </w:pPr>
      <w:r>
        <w:t>W związku z przetwarzaniem Pani/Pana danych osobowych przysługują Pani/Panu następujące prawa:</w:t>
      </w:r>
    </w:p>
    <w:p w14:paraId="14ACB9CF" w14:textId="554CC52C" w:rsidR="00EA4AC6" w:rsidRDefault="00EA4AC6" w:rsidP="00EA4AC6">
      <w:pPr>
        <w:pStyle w:val="Akapitzlist"/>
        <w:numPr>
          <w:ilvl w:val="0"/>
          <w:numId w:val="21"/>
        </w:numPr>
        <w:spacing w:before="120" w:line="276" w:lineRule="auto"/>
      </w:pPr>
      <w:r>
        <w:t>dostępu do swoich danych osobowych, o ile odpowiedni przepis prawa nie stanowi inaczej;</w:t>
      </w:r>
    </w:p>
    <w:p w14:paraId="416102CE" w14:textId="799A7ED4" w:rsidR="00EA4AC6" w:rsidRDefault="00EA4AC6" w:rsidP="00EA4AC6">
      <w:pPr>
        <w:pStyle w:val="Akapitzlist"/>
        <w:numPr>
          <w:ilvl w:val="0"/>
          <w:numId w:val="21"/>
        </w:numPr>
        <w:spacing w:before="120" w:line="276" w:lineRule="auto"/>
      </w:pPr>
      <w:r>
        <w:t>sprostowania swoich danych osobowych, o ile odpowiedni przepis prawa nie stanowi inaczej;</w:t>
      </w:r>
    </w:p>
    <w:p w14:paraId="41B5730D" w14:textId="7333E4B7" w:rsidR="00EA4AC6" w:rsidRDefault="00EA4AC6" w:rsidP="00EA4AC6">
      <w:pPr>
        <w:pStyle w:val="Akapitzlist"/>
        <w:numPr>
          <w:ilvl w:val="0"/>
          <w:numId w:val="21"/>
        </w:numPr>
        <w:spacing w:before="120" w:line="276" w:lineRule="auto"/>
      </w:pPr>
      <w:r>
        <w:t>żądania usunięcia swoich danych osobowych, o ile odpowiedni przepis prawa nie stanowi inaczej;</w:t>
      </w:r>
    </w:p>
    <w:p w14:paraId="690B87DF" w14:textId="08643913" w:rsidR="00EA4AC6" w:rsidRDefault="00EA4AC6" w:rsidP="00EA4AC6">
      <w:pPr>
        <w:pStyle w:val="Akapitzlist"/>
        <w:numPr>
          <w:ilvl w:val="0"/>
          <w:numId w:val="21"/>
        </w:numPr>
        <w:spacing w:before="120" w:line="276" w:lineRule="auto"/>
      </w:pPr>
      <w:r>
        <w:t>żądania ograniczenia przetwarzania swoich danych osobowych, o ile odpowiedni przepis prawa nie stanowi inaczej;</w:t>
      </w:r>
    </w:p>
    <w:p w14:paraId="7A686128" w14:textId="3BF438F3" w:rsidR="00EA4AC6" w:rsidRDefault="00EA4AC6" w:rsidP="00F91D1B">
      <w:pPr>
        <w:pStyle w:val="Akapitzlist"/>
        <w:numPr>
          <w:ilvl w:val="0"/>
          <w:numId w:val="21"/>
        </w:numPr>
        <w:spacing w:before="120" w:line="276" w:lineRule="auto"/>
      </w:pPr>
      <w:r>
        <w:t>wniesienia sprzeciwu wobec przetwarzania swoich danych osobowych;</w:t>
      </w:r>
    </w:p>
    <w:p w14:paraId="116431FF" w14:textId="36D181E8" w:rsidR="00EA4AC6" w:rsidRDefault="00EA4AC6" w:rsidP="00F91D1B">
      <w:pPr>
        <w:pStyle w:val="Akapitzlist"/>
        <w:numPr>
          <w:ilvl w:val="0"/>
          <w:numId w:val="21"/>
        </w:numPr>
        <w:spacing w:before="120" w:line="276" w:lineRule="auto"/>
      </w:pPr>
      <w:r>
        <w:t>wniesienia skargi do organu nadzorczego, tj. Prezesa Urzędu Ochrony Danych Osobowych, ul. Stawki 2, 00-193 Warszawa;</w:t>
      </w:r>
    </w:p>
    <w:p w14:paraId="4BDEBDDB" w14:textId="2CBA0211" w:rsidR="00EA4AC6" w:rsidRDefault="00EA4AC6" w:rsidP="00F91D1B">
      <w:pPr>
        <w:pStyle w:val="Akapitzlist"/>
        <w:numPr>
          <w:ilvl w:val="0"/>
          <w:numId w:val="21"/>
        </w:numPr>
        <w:spacing w:before="120" w:line="276" w:lineRule="auto"/>
      </w:pPr>
      <w:r>
        <w:lastRenderedPageBreak/>
        <w:t>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14:paraId="3B265991" w14:textId="6553320F" w:rsidR="00EA4AC6" w:rsidRDefault="00EA4AC6" w:rsidP="00F91D1B">
      <w:pPr>
        <w:pStyle w:val="Akapitzlist"/>
        <w:numPr>
          <w:ilvl w:val="0"/>
          <w:numId w:val="10"/>
        </w:numPr>
        <w:spacing w:before="120" w:line="276" w:lineRule="auto"/>
      </w:pPr>
      <w:r>
        <w:t>Dane osobowe nie będą przekazywane poza terytorium Europejskiego Obszaru Gospodarczego/ do organizacji międzynarodowej.</w:t>
      </w:r>
    </w:p>
    <w:p w14:paraId="4946F5CE" w14:textId="3B1F57FD" w:rsidR="00EA4AC6" w:rsidRDefault="00EA4AC6" w:rsidP="00F91D1B">
      <w:pPr>
        <w:pStyle w:val="Akapitzlist"/>
        <w:numPr>
          <w:ilvl w:val="0"/>
          <w:numId w:val="10"/>
        </w:numPr>
        <w:spacing w:before="120" w:line="276" w:lineRule="auto"/>
      </w:pPr>
      <w:r>
        <w:t>Dane osobowe nie będą podlegały zautomatyzowanemu podejmowaniu decyzji, w tym również profilowaniu.</w:t>
      </w:r>
    </w:p>
    <w:p w14:paraId="76658639" w14:textId="4E9E1845" w:rsidR="000E0119" w:rsidRPr="00C84EE1" w:rsidRDefault="00EA4AC6" w:rsidP="00C84EE1">
      <w:pPr>
        <w:pStyle w:val="Akapitzlist"/>
        <w:numPr>
          <w:ilvl w:val="0"/>
          <w:numId w:val="10"/>
        </w:numPr>
        <w:spacing w:before="120" w:line="276" w:lineRule="auto"/>
      </w:pPr>
      <w:r>
        <w:t>Podanie danych osobowych jest dobrowolne, jednak konieczne do wykonania celu jakim jest realizacja Budżetu obywatelskiego gminy Olecko.</w:t>
      </w:r>
      <w:bookmarkStart w:id="1" w:name="_GoBack"/>
      <w:bookmarkEnd w:id="1"/>
    </w:p>
    <w:sectPr w:rsidR="000E0119" w:rsidRPr="00C84EE1" w:rsidSect="00686B05">
      <w:headerReference w:type="default" r:id="rId7"/>
      <w:pgSz w:w="11906" w:h="16838"/>
      <w:pgMar w:top="1701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83F05" w14:textId="77777777" w:rsidR="001874B7" w:rsidRDefault="001874B7" w:rsidP="003C3404">
      <w:pPr>
        <w:spacing w:line="240" w:lineRule="auto"/>
      </w:pPr>
      <w:r>
        <w:separator/>
      </w:r>
    </w:p>
  </w:endnote>
  <w:endnote w:type="continuationSeparator" w:id="0">
    <w:p w14:paraId="2919FF36" w14:textId="77777777" w:rsidR="001874B7" w:rsidRDefault="001874B7" w:rsidP="003C3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B9508" w14:textId="77777777" w:rsidR="001874B7" w:rsidRDefault="001874B7" w:rsidP="003C3404">
      <w:pPr>
        <w:spacing w:line="240" w:lineRule="auto"/>
      </w:pPr>
      <w:r>
        <w:separator/>
      </w:r>
    </w:p>
  </w:footnote>
  <w:footnote w:type="continuationSeparator" w:id="0">
    <w:p w14:paraId="024CF7C6" w14:textId="77777777" w:rsidR="001874B7" w:rsidRDefault="001874B7" w:rsidP="003C34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60B1E" w14:textId="77777777" w:rsidR="003C3404" w:rsidRDefault="003C3404">
    <w:pPr>
      <w:pStyle w:val="Nagwek"/>
    </w:pPr>
  </w:p>
  <w:p w14:paraId="70453F88" w14:textId="77777777" w:rsidR="003C3404" w:rsidRDefault="003C34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E37"/>
    <w:multiLevelType w:val="hybridMultilevel"/>
    <w:tmpl w:val="B1A472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75351D"/>
    <w:multiLevelType w:val="hybridMultilevel"/>
    <w:tmpl w:val="75548F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B32018"/>
    <w:multiLevelType w:val="hybridMultilevel"/>
    <w:tmpl w:val="147E97B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5B25BF"/>
    <w:multiLevelType w:val="hybridMultilevel"/>
    <w:tmpl w:val="88A47BEC"/>
    <w:lvl w:ilvl="0" w:tplc="7E1C6D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9E12161"/>
    <w:multiLevelType w:val="hybridMultilevel"/>
    <w:tmpl w:val="BA7C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867A6"/>
    <w:multiLevelType w:val="hybridMultilevel"/>
    <w:tmpl w:val="2620F60A"/>
    <w:lvl w:ilvl="0" w:tplc="DF1AA9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15522E9"/>
    <w:multiLevelType w:val="hybridMultilevel"/>
    <w:tmpl w:val="A9688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02752"/>
    <w:multiLevelType w:val="hybridMultilevel"/>
    <w:tmpl w:val="03C4F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EE04F1"/>
    <w:multiLevelType w:val="hybridMultilevel"/>
    <w:tmpl w:val="651A2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05317A"/>
    <w:multiLevelType w:val="hybridMultilevel"/>
    <w:tmpl w:val="690E9BE2"/>
    <w:lvl w:ilvl="0" w:tplc="7E1C6D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3646848"/>
    <w:multiLevelType w:val="hybridMultilevel"/>
    <w:tmpl w:val="0BCE3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843AE"/>
    <w:multiLevelType w:val="hybridMultilevel"/>
    <w:tmpl w:val="6F70A2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C83591A"/>
    <w:multiLevelType w:val="hybridMultilevel"/>
    <w:tmpl w:val="BC5E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E424E5"/>
    <w:multiLevelType w:val="hybridMultilevel"/>
    <w:tmpl w:val="060A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62738"/>
    <w:multiLevelType w:val="hybridMultilevel"/>
    <w:tmpl w:val="A02A1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2654A"/>
    <w:multiLevelType w:val="hybridMultilevel"/>
    <w:tmpl w:val="4BD830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C0E4F28"/>
    <w:multiLevelType w:val="hybridMultilevel"/>
    <w:tmpl w:val="ED4E7588"/>
    <w:lvl w:ilvl="0" w:tplc="7E1C6D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D7F24A7"/>
    <w:multiLevelType w:val="hybridMultilevel"/>
    <w:tmpl w:val="AB44DF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3673654"/>
    <w:multiLevelType w:val="hybridMultilevel"/>
    <w:tmpl w:val="C00AD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7154BA5"/>
    <w:multiLevelType w:val="hybridMultilevel"/>
    <w:tmpl w:val="0FAECBBE"/>
    <w:lvl w:ilvl="0" w:tplc="DADCEA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19725E"/>
    <w:multiLevelType w:val="hybridMultilevel"/>
    <w:tmpl w:val="C7823C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7CE6964"/>
    <w:multiLevelType w:val="hybridMultilevel"/>
    <w:tmpl w:val="E4425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C41AD"/>
    <w:multiLevelType w:val="hybridMultilevel"/>
    <w:tmpl w:val="BA7C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944E7"/>
    <w:multiLevelType w:val="hybridMultilevel"/>
    <w:tmpl w:val="31E43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D173EE"/>
    <w:multiLevelType w:val="hybridMultilevel"/>
    <w:tmpl w:val="613A4C3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10"/>
  </w:num>
  <w:num w:numId="5">
    <w:abstractNumId w:val="1"/>
  </w:num>
  <w:num w:numId="6">
    <w:abstractNumId w:val="13"/>
  </w:num>
  <w:num w:numId="7">
    <w:abstractNumId w:val="6"/>
  </w:num>
  <w:num w:numId="8">
    <w:abstractNumId w:val="19"/>
  </w:num>
  <w:num w:numId="9">
    <w:abstractNumId w:val="9"/>
  </w:num>
  <w:num w:numId="10">
    <w:abstractNumId w:val="12"/>
  </w:num>
  <w:num w:numId="11">
    <w:abstractNumId w:val="20"/>
  </w:num>
  <w:num w:numId="12">
    <w:abstractNumId w:val="21"/>
  </w:num>
  <w:num w:numId="13">
    <w:abstractNumId w:val="18"/>
  </w:num>
  <w:num w:numId="14">
    <w:abstractNumId w:val="14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8"/>
  </w:num>
  <w:num w:numId="24">
    <w:abstractNumId w:val="7"/>
  </w:num>
  <w:num w:numId="25">
    <w:abstractNumId w:val="2"/>
  </w:num>
  <w:num w:numId="26">
    <w:abstractNumId w:val="17"/>
  </w:num>
  <w:num w:numId="27">
    <w:abstractNumId w:val="1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04"/>
    <w:rsid w:val="00002450"/>
    <w:rsid w:val="00034E33"/>
    <w:rsid w:val="0004414D"/>
    <w:rsid w:val="00076E39"/>
    <w:rsid w:val="000B725E"/>
    <w:rsid w:val="000E0119"/>
    <w:rsid w:val="000F7D13"/>
    <w:rsid w:val="0010415E"/>
    <w:rsid w:val="00174803"/>
    <w:rsid w:val="00174F24"/>
    <w:rsid w:val="001874B7"/>
    <w:rsid w:val="001A7014"/>
    <w:rsid w:val="001E1E28"/>
    <w:rsid w:val="001E714D"/>
    <w:rsid w:val="002143A0"/>
    <w:rsid w:val="00222A71"/>
    <w:rsid w:val="0029235E"/>
    <w:rsid w:val="002D4FA7"/>
    <w:rsid w:val="003827DB"/>
    <w:rsid w:val="003C2DC3"/>
    <w:rsid w:val="003C3404"/>
    <w:rsid w:val="00425A67"/>
    <w:rsid w:val="004510FA"/>
    <w:rsid w:val="00476968"/>
    <w:rsid w:val="004F0FE4"/>
    <w:rsid w:val="0052599A"/>
    <w:rsid w:val="00542787"/>
    <w:rsid w:val="00555921"/>
    <w:rsid w:val="005730BB"/>
    <w:rsid w:val="00602D7F"/>
    <w:rsid w:val="00617369"/>
    <w:rsid w:val="00686B05"/>
    <w:rsid w:val="00697805"/>
    <w:rsid w:val="006A2421"/>
    <w:rsid w:val="00793E24"/>
    <w:rsid w:val="0087457B"/>
    <w:rsid w:val="008C5D68"/>
    <w:rsid w:val="00924B6F"/>
    <w:rsid w:val="009E17F2"/>
    <w:rsid w:val="00A31CB6"/>
    <w:rsid w:val="00A63000"/>
    <w:rsid w:val="00A67141"/>
    <w:rsid w:val="00A9624D"/>
    <w:rsid w:val="00AB0940"/>
    <w:rsid w:val="00AF6685"/>
    <w:rsid w:val="00B111C7"/>
    <w:rsid w:val="00B4511A"/>
    <w:rsid w:val="00B4599C"/>
    <w:rsid w:val="00B477BE"/>
    <w:rsid w:val="00B548A8"/>
    <w:rsid w:val="00B96AAF"/>
    <w:rsid w:val="00BA3110"/>
    <w:rsid w:val="00C73F8F"/>
    <w:rsid w:val="00C84EE1"/>
    <w:rsid w:val="00CB4F0C"/>
    <w:rsid w:val="00CD1CC5"/>
    <w:rsid w:val="00D916B6"/>
    <w:rsid w:val="00E15B60"/>
    <w:rsid w:val="00E2143E"/>
    <w:rsid w:val="00E2336B"/>
    <w:rsid w:val="00E63A8D"/>
    <w:rsid w:val="00EA4AC6"/>
    <w:rsid w:val="00EE67A6"/>
    <w:rsid w:val="00EF3786"/>
    <w:rsid w:val="00F05904"/>
    <w:rsid w:val="00F106AD"/>
    <w:rsid w:val="00F34E10"/>
    <w:rsid w:val="00F91D1B"/>
    <w:rsid w:val="00FA6428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A8B4"/>
  <w15:docId w15:val="{1111571F-9B61-4A2A-A2A3-C870B950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AAF"/>
    <w:pPr>
      <w:spacing w:line="360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6685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C340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04"/>
  </w:style>
  <w:style w:type="paragraph" w:styleId="Stopka">
    <w:name w:val="footer"/>
    <w:basedOn w:val="Normalny"/>
    <w:link w:val="StopkaZnak"/>
    <w:uiPriority w:val="99"/>
    <w:unhideWhenUsed/>
    <w:rsid w:val="003C340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04"/>
  </w:style>
  <w:style w:type="paragraph" w:styleId="Tekstdymka">
    <w:name w:val="Balloon Text"/>
    <w:basedOn w:val="Normalny"/>
    <w:link w:val="TekstdymkaZnak"/>
    <w:uiPriority w:val="99"/>
    <w:semiHidden/>
    <w:unhideWhenUsed/>
    <w:rsid w:val="00A962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2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F6685"/>
    <w:rPr>
      <w:rFonts w:ascii="Calibri" w:eastAsiaTheme="majorEastAsia" w:hAnsi="Calibri" w:cstheme="majorBidi"/>
      <w:b/>
      <w:sz w:val="36"/>
      <w:szCs w:val="32"/>
    </w:rPr>
  </w:style>
  <w:style w:type="paragraph" w:styleId="Akapitzlist">
    <w:name w:val="List Paragraph"/>
    <w:basedOn w:val="Normalny"/>
    <w:uiPriority w:val="34"/>
    <w:qFormat/>
    <w:rsid w:val="00AF66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4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Agnieszka</cp:lastModifiedBy>
  <cp:revision>2</cp:revision>
  <cp:lastPrinted>2022-08-24T10:17:00Z</cp:lastPrinted>
  <dcterms:created xsi:type="dcterms:W3CDTF">2023-09-04T09:51:00Z</dcterms:created>
  <dcterms:modified xsi:type="dcterms:W3CDTF">2023-09-04T09:51:00Z</dcterms:modified>
</cp:coreProperties>
</file>