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F5D14" w14:textId="6C2D9F1D" w:rsidR="00381C9B" w:rsidRPr="00381C9B" w:rsidRDefault="00381C9B" w:rsidP="00381C9B">
      <w:pPr>
        <w:spacing w:after="0" w:line="240" w:lineRule="auto"/>
        <w:jc w:val="right"/>
        <w:rPr>
          <w:rFonts w:ascii="Garamond" w:eastAsia="Garamond" w:hAnsi="Garamond" w:cs="Garamond"/>
          <w:b/>
          <w:sz w:val="18"/>
          <w:szCs w:val="18"/>
        </w:rPr>
      </w:pPr>
      <w:r w:rsidRPr="00381C9B">
        <w:rPr>
          <w:rFonts w:ascii="Garamond" w:hAnsi="Garamond"/>
          <w:b/>
          <w:noProof/>
          <w:sz w:val="18"/>
          <w:szCs w:val="18"/>
        </w:rPr>
        <w:drawing>
          <wp:anchor distT="0" distB="0" distL="114300" distR="114300" simplePos="0" relativeHeight="251658240" behindDoc="0" locked="0" layoutInCell="1" hidden="0" allowOverlap="1" wp14:anchorId="2F5E4623" wp14:editId="0BFB520D">
            <wp:simplePos x="0" y="0"/>
            <wp:positionH relativeFrom="column">
              <wp:posOffset>-297815</wp:posOffset>
            </wp:positionH>
            <wp:positionV relativeFrom="paragraph">
              <wp:posOffset>0</wp:posOffset>
            </wp:positionV>
            <wp:extent cx="1473835" cy="561975"/>
            <wp:effectExtent l="0" t="0" r="0" b="0"/>
            <wp:wrapSquare wrapText="bothSides" distT="0" distB="0" distL="114300" distR="114300"/>
            <wp:docPr id="202596157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81C9B">
        <w:rPr>
          <w:rFonts w:ascii="Garamond" w:eastAsia="Garamond" w:hAnsi="Garamond" w:cs="Garamond"/>
          <w:b/>
          <w:sz w:val="18"/>
          <w:szCs w:val="18"/>
        </w:rPr>
        <w:t xml:space="preserve">Załącznik nr 1 </w:t>
      </w:r>
    </w:p>
    <w:p w14:paraId="47ABA723" w14:textId="14B2C214" w:rsidR="00381C9B" w:rsidRPr="00381C9B" w:rsidRDefault="00381C9B" w:rsidP="00381C9B">
      <w:pPr>
        <w:spacing w:after="0" w:line="240" w:lineRule="auto"/>
        <w:jc w:val="right"/>
        <w:rPr>
          <w:rFonts w:ascii="Garamond" w:eastAsia="Garamond" w:hAnsi="Garamond" w:cs="Garamond"/>
          <w:bCs/>
          <w:sz w:val="18"/>
          <w:szCs w:val="18"/>
        </w:rPr>
      </w:pPr>
      <w:r w:rsidRPr="00381C9B">
        <w:rPr>
          <w:rFonts w:ascii="Garamond" w:eastAsia="Garamond" w:hAnsi="Garamond" w:cs="Garamond"/>
          <w:bCs/>
          <w:sz w:val="18"/>
          <w:szCs w:val="18"/>
        </w:rPr>
        <w:t xml:space="preserve">do Zarządzenia nr </w:t>
      </w:r>
      <w:r w:rsidR="00630EF2">
        <w:rPr>
          <w:rFonts w:ascii="Garamond" w:eastAsia="Garamond" w:hAnsi="Garamond" w:cs="Garamond"/>
          <w:bCs/>
          <w:sz w:val="18"/>
          <w:szCs w:val="18"/>
        </w:rPr>
        <w:t>24.</w:t>
      </w:r>
      <w:r w:rsidRPr="00381C9B">
        <w:rPr>
          <w:rFonts w:ascii="Garamond" w:eastAsia="Garamond" w:hAnsi="Garamond" w:cs="Garamond"/>
          <w:bCs/>
          <w:sz w:val="18"/>
          <w:szCs w:val="18"/>
        </w:rPr>
        <w:t xml:space="preserve">2025 </w:t>
      </w:r>
    </w:p>
    <w:p w14:paraId="794638D4" w14:textId="77777777" w:rsidR="00381C9B" w:rsidRPr="00381C9B" w:rsidRDefault="00381C9B" w:rsidP="00381C9B">
      <w:pPr>
        <w:spacing w:after="0" w:line="240" w:lineRule="auto"/>
        <w:jc w:val="right"/>
        <w:rPr>
          <w:rFonts w:ascii="Garamond" w:eastAsia="Garamond" w:hAnsi="Garamond" w:cs="Garamond"/>
          <w:bCs/>
          <w:sz w:val="18"/>
          <w:szCs w:val="18"/>
        </w:rPr>
      </w:pPr>
      <w:r w:rsidRPr="00381C9B">
        <w:rPr>
          <w:rFonts w:ascii="Garamond" w:eastAsia="Garamond" w:hAnsi="Garamond" w:cs="Garamond"/>
          <w:bCs/>
          <w:sz w:val="18"/>
          <w:szCs w:val="18"/>
        </w:rPr>
        <w:t>Starosty Sochaczewskiego</w:t>
      </w:r>
    </w:p>
    <w:p w14:paraId="3AE29E69" w14:textId="2529A6DA" w:rsidR="00381C9B" w:rsidRPr="00381C9B" w:rsidRDefault="00381C9B" w:rsidP="00381C9B">
      <w:pPr>
        <w:spacing w:after="0" w:line="240" w:lineRule="auto"/>
        <w:jc w:val="right"/>
        <w:rPr>
          <w:rFonts w:ascii="Garamond" w:eastAsia="Garamond" w:hAnsi="Garamond" w:cs="Garamond"/>
          <w:bCs/>
          <w:sz w:val="18"/>
          <w:szCs w:val="18"/>
        </w:rPr>
      </w:pPr>
      <w:r w:rsidRPr="00381C9B">
        <w:rPr>
          <w:rFonts w:ascii="Garamond" w:eastAsia="Garamond" w:hAnsi="Garamond" w:cs="Garamond"/>
          <w:bCs/>
          <w:sz w:val="18"/>
          <w:szCs w:val="18"/>
        </w:rPr>
        <w:t xml:space="preserve"> z dnia </w:t>
      </w:r>
      <w:r w:rsidR="00630EF2">
        <w:rPr>
          <w:rFonts w:ascii="Garamond" w:eastAsia="Garamond" w:hAnsi="Garamond" w:cs="Garamond"/>
          <w:bCs/>
          <w:sz w:val="18"/>
          <w:szCs w:val="18"/>
        </w:rPr>
        <w:t>24</w:t>
      </w:r>
      <w:r w:rsidRPr="00381C9B">
        <w:rPr>
          <w:rFonts w:ascii="Garamond" w:eastAsia="Garamond" w:hAnsi="Garamond" w:cs="Garamond"/>
          <w:bCs/>
          <w:sz w:val="18"/>
          <w:szCs w:val="18"/>
        </w:rPr>
        <w:t xml:space="preserve"> czerwca 2025 roku </w:t>
      </w:r>
    </w:p>
    <w:p w14:paraId="275DC29D" w14:textId="77777777" w:rsidR="00381C9B" w:rsidRPr="00381C9B" w:rsidRDefault="00381C9B" w:rsidP="00381C9B">
      <w:pPr>
        <w:spacing w:after="0" w:line="240" w:lineRule="auto"/>
        <w:jc w:val="right"/>
        <w:rPr>
          <w:rFonts w:ascii="Garamond" w:eastAsia="Garamond" w:hAnsi="Garamond" w:cs="Garamond"/>
          <w:bCs/>
          <w:sz w:val="18"/>
          <w:szCs w:val="18"/>
        </w:rPr>
      </w:pPr>
      <w:r w:rsidRPr="00381C9B">
        <w:rPr>
          <w:rFonts w:ascii="Garamond" w:eastAsia="Garamond" w:hAnsi="Garamond" w:cs="Garamond"/>
          <w:bCs/>
          <w:sz w:val="18"/>
          <w:szCs w:val="18"/>
        </w:rPr>
        <w:t>w sprawie realizacji projektu „</w:t>
      </w:r>
      <w:proofErr w:type="spellStart"/>
      <w:r w:rsidRPr="00381C9B">
        <w:rPr>
          <w:rFonts w:ascii="Garamond" w:eastAsia="Garamond" w:hAnsi="Garamond" w:cs="Garamond"/>
          <w:bCs/>
          <w:sz w:val="18"/>
          <w:szCs w:val="18"/>
        </w:rPr>
        <w:t>KajakoweLove</w:t>
      </w:r>
      <w:proofErr w:type="spellEnd"/>
      <w:r w:rsidRPr="00381C9B">
        <w:rPr>
          <w:rFonts w:ascii="Garamond" w:eastAsia="Garamond" w:hAnsi="Garamond" w:cs="Garamond"/>
          <w:bCs/>
          <w:sz w:val="18"/>
          <w:szCs w:val="18"/>
        </w:rPr>
        <w:t xml:space="preserve">” </w:t>
      </w:r>
    </w:p>
    <w:p w14:paraId="1C616D5E" w14:textId="77777777" w:rsidR="00381C9B" w:rsidRDefault="00381C9B" w:rsidP="00381C9B">
      <w:pPr>
        <w:spacing w:after="0" w:line="240" w:lineRule="auto"/>
        <w:jc w:val="right"/>
        <w:rPr>
          <w:rFonts w:ascii="Garamond" w:eastAsia="Garamond" w:hAnsi="Garamond" w:cs="Garamond"/>
          <w:bCs/>
          <w:sz w:val="18"/>
          <w:szCs w:val="18"/>
        </w:rPr>
      </w:pPr>
      <w:r w:rsidRPr="00381C9B">
        <w:rPr>
          <w:rFonts w:ascii="Garamond" w:eastAsia="Garamond" w:hAnsi="Garamond" w:cs="Garamond"/>
          <w:bCs/>
          <w:sz w:val="18"/>
          <w:szCs w:val="18"/>
        </w:rPr>
        <w:t xml:space="preserve">w ramach Budżetu Obywatelskiego </w:t>
      </w:r>
    </w:p>
    <w:p w14:paraId="00000002" w14:textId="67DCCAEA" w:rsidR="00DE2026" w:rsidRPr="00381C9B" w:rsidRDefault="00381C9B" w:rsidP="00381C9B">
      <w:pPr>
        <w:spacing w:after="0" w:line="240" w:lineRule="auto"/>
        <w:jc w:val="right"/>
        <w:rPr>
          <w:rFonts w:ascii="Garamond" w:eastAsia="Garamond" w:hAnsi="Garamond" w:cs="Garamond"/>
          <w:bCs/>
          <w:sz w:val="18"/>
          <w:szCs w:val="18"/>
        </w:rPr>
      </w:pPr>
      <w:r w:rsidRPr="00381C9B">
        <w:rPr>
          <w:rFonts w:ascii="Garamond" w:eastAsia="Garamond" w:hAnsi="Garamond" w:cs="Garamond"/>
          <w:bCs/>
          <w:sz w:val="18"/>
          <w:szCs w:val="18"/>
        </w:rPr>
        <w:t>Powiatu Sochaczewskiego na 2025 rok</w:t>
      </w:r>
    </w:p>
    <w:p w14:paraId="00000003" w14:textId="77777777" w:rsidR="00DE2026" w:rsidRPr="00381C9B" w:rsidRDefault="00DE2026">
      <w:pPr>
        <w:spacing w:after="0" w:line="360" w:lineRule="auto"/>
        <w:jc w:val="center"/>
        <w:rPr>
          <w:rFonts w:ascii="Garamond" w:eastAsia="Garamond" w:hAnsi="Garamond" w:cs="Garamond"/>
          <w:bCs/>
          <w:sz w:val="24"/>
          <w:szCs w:val="24"/>
        </w:rPr>
      </w:pPr>
    </w:p>
    <w:p w14:paraId="00000004" w14:textId="77777777" w:rsidR="00DE2026" w:rsidRPr="005E594E" w:rsidRDefault="00DE2026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00000005" w14:textId="77777777" w:rsidR="00DE2026" w:rsidRPr="00381C9B" w:rsidRDefault="00000000" w:rsidP="001127F8">
      <w:pPr>
        <w:spacing w:after="0" w:line="380" w:lineRule="exact"/>
        <w:jc w:val="center"/>
        <w:rPr>
          <w:rFonts w:ascii="Garamond" w:eastAsia="Garamond" w:hAnsi="Garamond" w:cs="Garamond"/>
          <w:b/>
          <w:color w:val="000000" w:themeColor="text1"/>
          <w:sz w:val="32"/>
          <w:szCs w:val="32"/>
        </w:rPr>
      </w:pPr>
      <w:r w:rsidRPr="00381C9B">
        <w:rPr>
          <w:rFonts w:ascii="Garamond" w:eastAsia="Garamond" w:hAnsi="Garamond" w:cs="Garamond"/>
          <w:b/>
          <w:color w:val="000000" w:themeColor="text1"/>
          <w:sz w:val="32"/>
          <w:szCs w:val="32"/>
        </w:rPr>
        <w:t xml:space="preserve">REGULAMIN </w:t>
      </w:r>
      <w:r w:rsidRPr="00381C9B">
        <w:rPr>
          <w:rFonts w:ascii="Garamond" w:eastAsia="Garamond" w:hAnsi="Garamond" w:cs="Garamond"/>
          <w:b/>
          <w:color w:val="000000" w:themeColor="text1"/>
          <w:sz w:val="32"/>
          <w:szCs w:val="32"/>
        </w:rPr>
        <w:br/>
        <w:t xml:space="preserve">REKRUTACJI I UCZESTNICTWA W PROJEKCIE </w:t>
      </w:r>
    </w:p>
    <w:p w14:paraId="447DB7F8" w14:textId="77777777" w:rsidR="00232841" w:rsidRPr="00381C9B" w:rsidRDefault="00000000" w:rsidP="001127F8">
      <w:pPr>
        <w:spacing w:after="0" w:line="380" w:lineRule="exact"/>
        <w:jc w:val="center"/>
        <w:rPr>
          <w:rFonts w:ascii="Garamond" w:eastAsia="Garamond" w:hAnsi="Garamond" w:cs="Garamond"/>
          <w:b/>
          <w:color w:val="000000" w:themeColor="text1"/>
          <w:sz w:val="32"/>
          <w:szCs w:val="32"/>
        </w:rPr>
      </w:pPr>
      <w:r w:rsidRPr="00381C9B">
        <w:rPr>
          <w:rFonts w:ascii="Garamond" w:eastAsia="Garamond" w:hAnsi="Garamond" w:cs="Garamond"/>
          <w:b/>
          <w:color w:val="000000" w:themeColor="text1"/>
          <w:sz w:val="32"/>
          <w:szCs w:val="32"/>
        </w:rPr>
        <w:t xml:space="preserve"> „</w:t>
      </w:r>
      <w:proofErr w:type="spellStart"/>
      <w:r w:rsidRPr="00381C9B">
        <w:rPr>
          <w:rFonts w:ascii="Garamond" w:eastAsia="Garamond" w:hAnsi="Garamond" w:cs="Garamond"/>
          <w:b/>
          <w:color w:val="000000" w:themeColor="text1"/>
          <w:sz w:val="32"/>
          <w:szCs w:val="32"/>
        </w:rPr>
        <w:t>KajakoweLove</w:t>
      </w:r>
      <w:proofErr w:type="spellEnd"/>
      <w:r w:rsidRPr="00381C9B">
        <w:rPr>
          <w:rFonts w:ascii="Garamond" w:eastAsia="Garamond" w:hAnsi="Garamond" w:cs="Garamond"/>
          <w:b/>
          <w:color w:val="000000" w:themeColor="text1"/>
          <w:sz w:val="32"/>
          <w:szCs w:val="32"/>
        </w:rPr>
        <w:t xml:space="preserve">” </w:t>
      </w:r>
    </w:p>
    <w:p w14:paraId="00000006" w14:textId="66850853" w:rsidR="00DE2026" w:rsidRPr="00232841" w:rsidRDefault="00000000" w:rsidP="001127F8">
      <w:pPr>
        <w:spacing w:after="0" w:line="380" w:lineRule="exact"/>
        <w:jc w:val="center"/>
        <w:rPr>
          <w:rFonts w:ascii="Garamond" w:eastAsia="Garamond" w:hAnsi="Garamond" w:cs="Garamond"/>
          <w:b/>
          <w:sz w:val="28"/>
          <w:szCs w:val="28"/>
        </w:rPr>
      </w:pPr>
      <w:r w:rsidRPr="00232841">
        <w:rPr>
          <w:rFonts w:ascii="Garamond" w:eastAsia="Garamond" w:hAnsi="Garamond" w:cs="Garamond"/>
          <w:b/>
          <w:sz w:val="28"/>
          <w:szCs w:val="28"/>
        </w:rPr>
        <w:t>z Budżetu Obywatelskiego Powiatu Sochaczewskiego na 2025 rok</w:t>
      </w:r>
    </w:p>
    <w:p w14:paraId="22F8C65F" w14:textId="6609E990" w:rsidR="00232841" w:rsidRPr="001127F8" w:rsidRDefault="00000000" w:rsidP="001127F8">
      <w:pPr>
        <w:spacing w:after="0" w:line="380" w:lineRule="exact"/>
        <w:jc w:val="center"/>
        <w:rPr>
          <w:rFonts w:ascii="Garamond" w:eastAsia="Garamond" w:hAnsi="Garamond" w:cs="Garamond"/>
          <w:b/>
          <w:sz w:val="28"/>
          <w:szCs w:val="28"/>
        </w:rPr>
      </w:pPr>
      <w:r w:rsidRPr="00232841">
        <w:rPr>
          <w:rFonts w:ascii="Garamond" w:eastAsia="Garamond" w:hAnsi="Garamond" w:cs="Garamond"/>
          <w:b/>
          <w:sz w:val="28"/>
          <w:szCs w:val="28"/>
        </w:rPr>
        <w:t>w terminach:</w:t>
      </w:r>
      <w:r w:rsidRPr="00232841">
        <w:rPr>
          <w:rFonts w:ascii="Garamond" w:eastAsia="Garamond" w:hAnsi="Garamond" w:cs="Garamond"/>
          <w:b/>
          <w:sz w:val="32"/>
          <w:szCs w:val="32"/>
        </w:rPr>
        <w:t xml:space="preserve"> </w:t>
      </w:r>
      <w:r w:rsidRPr="00232841">
        <w:rPr>
          <w:rFonts w:ascii="Garamond" w:eastAsia="Garamond" w:hAnsi="Garamond" w:cs="Garamond"/>
          <w:b/>
          <w:sz w:val="32"/>
          <w:szCs w:val="32"/>
        </w:rPr>
        <w:br/>
      </w:r>
      <w:r w:rsidRPr="001127F8">
        <w:rPr>
          <w:rFonts w:ascii="Garamond" w:eastAsia="Garamond" w:hAnsi="Garamond" w:cs="Garamond"/>
          <w:b/>
          <w:sz w:val="28"/>
          <w:szCs w:val="28"/>
        </w:rPr>
        <w:t>6 lipiec 2025 r.</w:t>
      </w:r>
    </w:p>
    <w:p w14:paraId="517A9098" w14:textId="25522B0E" w:rsidR="00232841" w:rsidRPr="001127F8" w:rsidRDefault="00000000" w:rsidP="001127F8">
      <w:pPr>
        <w:spacing w:after="0" w:line="380" w:lineRule="exact"/>
        <w:jc w:val="center"/>
        <w:rPr>
          <w:rFonts w:ascii="Garamond" w:eastAsia="Garamond" w:hAnsi="Garamond" w:cs="Garamond"/>
          <w:b/>
          <w:sz w:val="28"/>
          <w:szCs w:val="28"/>
        </w:rPr>
      </w:pPr>
      <w:r w:rsidRPr="001127F8">
        <w:rPr>
          <w:rFonts w:ascii="Garamond" w:eastAsia="Garamond" w:hAnsi="Garamond" w:cs="Garamond"/>
          <w:b/>
          <w:sz w:val="28"/>
          <w:szCs w:val="28"/>
        </w:rPr>
        <w:t>27 lipiec 2025 r.</w:t>
      </w:r>
    </w:p>
    <w:p w14:paraId="00000007" w14:textId="3CDEFC1C" w:rsidR="00DE2026" w:rsidRPr="001127F8" w:rsidRDefault="00000000" w:rsidP="001127F8">
      <w:pPr>
        <w:spacing w:after="0" w:line="380" w:lineRule="exact"/>
        <w:jc w:val="center"/>
        <w:rPr>
          <w:rFonts w:ascii="Garamond" w:eastAsia="Garamond" w:hAnsi="Garamond" w:cs="Garamond"/>
          <w:b/>
          <w:sz w:val="28"/>
          <w:szCs w:val="28"/>
        </w:rPr>
      </w:pPr>
      <w:r w:rsidRPr="001127F8">
        <w:rPr>
          <w:rFonts w:ascii="Garamond" w:eastAsia="Garamond" w:hAnsi="Garamond" w:cs="Garamond"/>
          <w:b/>
          <w:sz w:val="28"/>
          <w:szCs w:val="28"/>
        </w:rPr>
        <w:t>17 sierpnia - 2025 r.</w:t>
      </w:r>
    </w:p>
    <w:p w14:paraId="00000008" w14:textId="77777777" w:rsidR="00DE2026" w:rsidRDefault="00DE2026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00000009" w14:textId="77777777" w:rsidR="00DE2026" w:rsidRPr="005E594E" w:rsidRDefault="00000000" w:rsidP="001127F8">
      <w:pPr>
        <w:spacing w:after="0" w:line="360" w:lineRule="exact"/>
        <w:rPr>
          <w:rFonts w:ascii="Garamond" w:eastAsia="Garamond" w:hAnsi="Garamond" w:cs="Garamond"/>
          <w:b/>
          <w:sz w:val="24"/>
          <w:szCs w:val="24"/>
        </w:rPr>
      </w:pPr>
      <w:r w:rsidRPr="005E594E">
        <w:rPr>
          <w:rFonts w:ascii="Garamond" w:eastAsia="Garamond" w:hAnsi="Garamond" w:cs="Garamond"/>
          <w:b/>
          <w:sz w:val="24"/>
          <w:szCs w:val="24"/>
        </w:rPr>
        <w:t>Niniejszy Regulamin określa zasady udziału w projekcie „</w:t>
      </w:r>
      <w:proofErr w:type="spellStart"/>
      <w:r w:rsidRPr="005E594E">
        <w:rPr>
          <w:rFonts w:ascii="Garamond" w:eastAsia="Garamond" w:hAnsi="Garamond" w:cs="Garamond"/>
          <w:b/>
          <w:sz w:val="24"/>
          <w:szCs w:val="24"/>
        </w:rPr>
        <w:t>KajakoweLove</w:t>
      </w:r>
      <w:proofErr w:type="spellEnd"/>
      <w:r w:rsidRPr="005E594E">
        <w:rPr>
          <w:rFonts w:ascii="Garamond" w:eastAsia="Garamond" w:hAnsi="Garamond" w:cs="Garamond"/>
          <w:b/>
          <w:sz w:val="24"/>
          <w:szCs w:val="24"/>
        </w:rPr>
        <w:t>”</w:t>
      </w:r>
    </w:p>
    <w:p w14:paraId="0000000A" w14:textId="77777777" w:rsidR="00DE2026" w:rsidRPr="005E594E" w:rsidRDefault="00DE2026" w:rsidP="001127F8">
      <w:pPr>
        <w:spacing w:after="0" w:line="360" w:lineRule="exact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0000000B" w14:textId="77777777" w:rsidR="00DE2026" w:rsidRPr="005E594E" w:rsidRDefault="00000000" w:rsidP="001127F8">
      <w:pPr>
        <w:spacing w:after="0" w:line="360" w:lineRule="exact"/>
        <w:rPr>
          <w:rFonts w:ascii="Garamond" w:eastAsia="Garamond" w:hAnsi="Garamond" w:cs="Garamond"/>
          <w:b/>
          <w:sz w:val="24"/>
          <w:szCs w:val="24"/>
        </w:rPr>
      </w:pPr>
      <w:r w:rsidRPr="005E594E">
        <w:rPr>
          <w:rFonts w:ascii="Garamond" w:eastAsia="Garamond" w:hAnsi="Garamond" w:cs="Garamond"/>
          <w:b/>
          <w:sz w:val="24"/>
          <w:szCs w:val="24"/>
        </w:rPr>
        <w:t>I Postanowienie ogólne</w:t>
      </w:r>
    </w:p>
    <w:p w14:paraId="0000000C" w14:textId="77777777" w:rsidR="00DE2026" w:rsidRPr="005E594E" w:rsidRDefault="00000000" w:rsidP="001127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„</w:t>
      </w:r>
      <w:proofErr w:type="spellStart"/>
      <w:r w:rsidRPr="005E594E">
        <w:rPr>
          <w:rFonts w:ascii="Garamond" w:eastAsia="Garamond" w:hAnsi="Garamond" w:cs="Garamond"/>
          <w:color w:val="000000"/>
          <w:sz w:val="24"/>
          <w:szCs w:val="24"/>
        </w:rPr>
        <w:t>KajakoweLove</w:t>
      </w:r>
      <w:proofErr w:type="spellEnd"/>
      <w:r w:rsidRPr="005E594E">
        <w:rPr>
          <w:rFonts w:ascii="Garamond" w:eastAsia="Garamond" w:hAnsi="Garamond" w:cs="Garamond"/>
          <w:color w:val="000000"/>
          <w:sz w:val="24"/>
          <w:szCs w:val="24"/>
        </w:rPr>
        <w:t>” to projekt realizowany w ramach Powiatowego Budżetu Obywatelskiego na 2025 rok dla mieszkańców powiatu sochaczewskiego. Na projekt będzie składać się spływ kajakowy zakończony integracją społeczną, wspólnym biesiadowaniem połączonym z grillem, zabawami i warsztatami rękodzielniczymi. Celem projektu jest integracja lokalnego środowiska, połączona z aktywną formą spędzenia czasu z najbliższymi oraz promocja i poznawania walorów ziemi sochaczewskiej.</w:t>
      </w:r>
    </w:p>
    <w:p w14:paraId="0000000D" w14:textId="77777777" w:rsidR="00DE2026" w:rsidRPr="005E594E" w:rsidRDefault="00000000" w:rsidP="001127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Organizatorem wydarzenia jest Starostwo Powiatowe w Sochaczewie, pomysłodawczyniami: Paulina </w:t>
      </w:r>
      <w:proofErr w:type="spellStart"/>
      <w:r w:rsidRPr="005E594E">
        <w:rPr>
          <w:rFonts w:ascii="Garamond" w:eastAsia="Garamond" w:hAnsi="Garamond" w:cs="Garamond"/>
          <w:color w:val="000000"/>
          <w:sz w:val="24"/>
          <w:szCs w:val="24"/>
        </w:rPr>
        <w:t>Jaczyńska</w:t>
      </w:r>
      <w:proofErr w:type="spellEnd"/>
      <w:r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 i Beata Owczarzak.</w:t>
      </w:r>
    </w:p>
    <w:p w14:paraId="0000000E" w14:textId="77777777" w:rsidR="00DE2026" w:rsidRPr="005E594E" w:rsidRDefault="00000000" w:rsidP="001127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Projekt „</w:t>
      </w:r>
      <w:proofErr w:type="spellStart"/>
      <w:r w:rsidRPr="005E594E">
        <w:rPr>
          <w:rFonts w:ascii="Garamond" w:eastAsia="Garamond" w:hAnsi="Garamond" w:cs="Garamond"/>
          <w:color w:val="000000"/>
          <w:sz w:val="24"/>
          <w:szCs w:val="24"/>
        </w:rPr>
        <w:t>KajakoweLove</w:t>
      </w:r>
      <w:proofErr w:type="spellEnd"/>
      <w:r w:rsidRPr="005E594E">
        <w:rPr>
          <w:rFonts w:ascii="Garamond" w:eastAsia="Garamond" w:hAnsi="Garamond" w:cs="Garamond"/>
          <w:color w:val="000000"/>
          <w:sz w:val="24"/>
          <w:szCs w:val="24"/>
        </w:rPr>
        <w:t>”, będzie realizowany w terminach:</w:t>
      </w:r>
    </w:p>
    <w:p w14:paraId="0000000F" w14:textId="0902530A" w:rsidR="00DE2026" w:rsidRPr="005E594E" w:rsidRDefault="00000000" w:rsidP="001127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I spotkanie: 6 lipiec 2025 r.</w:t>
      </w:r>
    </w:p>
    <w:p w14:paraId="00000010" w14:textId="189D4E8B" w:rsidR="00DE2026" w:rsidRPr="005E594E" w:rsidRDefault="00000000" w:rsidP="001127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II spotkanie</w:t>
      </w:r>
      <w:r w:rsidR="00232841">
        <w:rPr>
          <w:rFonts w:ascii="Garamond" w:eastAsia="Garamond" w:hAnsi="Garamond" w:cs="Garamond"/>
          <w:color w:val="000000"/>
          <w:sz w:val="24"/>
          <w:szCs w:val="24"/>
        </w:rPr>
        <w:t>:</w:t>
      </w:r>
      <w:r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 27 lipiec 2025 r.</w:t>
      </w:r>
    </w:p>
    <w:p w14:paraId="00000011" w14:textId="65DADDAC" w:rsidR="00DE2026" w:rsidRPr="005E594E" w:rsidRDefault="00000000" w:rsidP="001127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III spotkanie</w:t>
      </w:r>
      <w:r w:rsidR="00232841">
        <w:rPr>
          <w:rFonts w:ascii="Garamond" w:eastAsia="Garamond" w:hAnsi="Garamond" w:cs="Garamond"/>
          <w:color w:val="000000"/>
          <w:sz w:val="24"/>
          <w:szCs w:val="24"/>
        </w:rPr>
        <w:t>:</w:t>
      </w:r>
      <w:r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 17 sierpień 2025 r.</w:t>
      </w:r>
    </w:p>
    <w:p w14:paraId="68BF1AB6" w14:textId="77777777" w:rsidR="005E594E" w:rsidRPr="005E594E" w:rsidRDefault="00000000" w:rsidP="001127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Organizator zastrzega sobie prawo przełożenia spotkania na inny termin, w przypadku pogody uniemożliwiającej realizację spływu kajakowego i warsztatów.</w:t>
      </w:r>
    </w:p>
    <w:p w14:paraId="00000015" w14:textId="64FDE1E1" w:rsidR="00DE2026" w:rsidRPr="005E594E" w:rsidRDefault="00000000" w:rsidP="001127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Harmonogram wydarzenia w ramach projektu:</w:t>
      </w:r>
    </w:p>
    <w:p w14:paraId="00000016" w14:textId="79439CD4" w:rsidR="00DE2026" w:rsidRPr="005E594E" w:rsidRDefault="00000000" w:rsidP="001127F8">
      <w:pPr>
        <w:numPr>
          <w:ilvl w:val="0"/>
          <w:numId w:val="3"/>
        </w:numP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b/>
          <w:color w:val="000000"/>
          <w:sz w:val="24"/>
          <w:szCs w:val="24"/>
        </w:rPr>
        <w:t>Miejsce zbiórki:</w:t>
      </w:r>
      <w:r w:rsidRPr="005E594E">
        <w:rPr>
          <w:rFonts w:ascii="Garamond" w:eastAsia="Garamond" w:hAnsi="Garamond" w:cs="Garamond"/>
          <w:color w:val="FF0000"/>
          <w:sz w:val="24"/>
          <w:szCs w:val="24"/>
        </w:rPr>
        <w:t xml:space="preserve"> </w:t>
      </w:r>
      <w:r w:rsidRPr="005E594E">
        <w:rPr>
          <w:rFonts w:ascii="Garamond" w:eastAsia="Garamond" w:hAnsi="Garamond" w:cs="Garamond"/>
          <w:color w:val="000000"/>
          <w:sz w:val="24"/>
          <w:szCs w:val="24"/>
        </w:rPr>
        <w:t>plac zabaw w Kuznocinie</w:t>
      </w:r>
      <w:r w:rsidR="00F01FE2"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 w:rsidR="00F01FE2" w:rsidRPr="005E594E">
        <w:rPr>
          <w:rFonts w:ascii="Garamond" w:eastAsia="Arial" w:hAnsi="Garamond" w:cs="Arial"/>
          <w:color w:val="000000"/>
          <w:sz w:val="24"/>
          <w:szCs w:val="24"/>
        </w:rPr>
        <w:t>vis a vis nr 179</w:t>
      </w:r>
      <w:r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sdt>
        <w:sdtPr>
          <w:rPr>
            <w:rFonts w:ascii="Garamond" w:hAnsi="Garamond"/>
            <w:sz w:val="24"/>
            <w:szCs w:val="24"/>
          </w:rPr>
          <w:tag w:val="goog_rdk_0"/>
          <w:id w:val="907800945"/>
          <w:showingPlcHdr/>
        </w:sdtPr>
        <w:sdtContent>
          <w:r w:rsidR="00F01FE2" w:rsidRPr="005E594E">
            <w:rPr>
              <w:rFonts w:ascii="Garamond" w:hAnsi="Garamond"/>
              <w:sz w:val="24"/>
              <w:szCs w:val="24"/>
            </w:rPr>
            <w:t xml:space="preserve">     </w:t>
          </w:r>
        </w:sdtContent>
      </w:sdt>
    </w:p>
    <w:p w14:paraId="00000017" w14:textId="77777777" w:rsidR="00DE2026" w:rsidRPr="005E594E" w:rsidRDefault="00000000" w:rsidP="001127F8">
      <w:pPr>
        <w:numPr>
          <w:ilvl w:val="0"/>
          <w:numId w:val="3"/>
        </w:numP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b/>
          <w:color w:val="000000"/>
          <w:sz w:val="24"/>
          <w:szCs w:val="24"/>
        </w:rPr>
        <w:t>Zbiórka uczestników:</w:t>
      </w:r>
      <w:r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 godz. 8:45</w:t>
      </w:r>
    </w:p>
    <w:p w14:paraId="00000018" w14:textId="77777777" w:rsidR="00DE2026" w:rsidRPr="005E594E" w:rsidRDefault="00000000" w:rsidP="001127F8">
      <w:pPr>
        <w:numPr>
          <w:ilvl w:val="0"/>
          <w:numId w:val="3"/>
        </w:numP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b/>
          <w:color w:val="000000"/>
          <w:sz w:val="24"/>
          <w:szCs w:val="24"/>
        </w:rPr>
        <w:t>Rozpoczęcie spotkania:</w:t>
      </w:r>
      <w:r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 godz. 9:00</w:t>
      </w:r>
    </w:p>
    <w:p w14:paraId="00000019" w14:textId="77777777" w:rsidR="00DE2026" w:rsidRPr="005E594E" w:rsidRDefault="00000000" w:rsidP="001127F8">
      <w:pPr>
        <w:numPr>
          <w:ilvl w:val="0"/>
          <w:numId w:val="3"/>
        </w:numP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b/>
          <w:color w:val="000000"/>
          <w:sz w:val="24"/>
          <w:szCs w:val="24"/>
        </w:rPr>
        <w:t>Zakończenie spotkania:</w:t>
      </w:r>
      <w:r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 godz. 16:00</w:t>
      </w:r>
    </w:p>
    <w:p w14:paraId="0000001A" w14:textId="4916E9E2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b/>
          <w:color w:val="000000"/>
          <w:sz w:val="24"/>
          <w:szCs w:val="24"/>
        </w:rPr>
        <w:t>Program wydarzenia:</w:t>
      </w:r>
    </w:p>
    <w:p w14:paraId="0000001B" w14:textId="77777777" w:rsidR="00DE2026" w:rsidRPr="005E594E" w:rsidRDefault="00000000" w:rsidP="001127F8">
      <w:pPr>
        <w:numPr>
          <w:ilvl w:val="0"/>
          <w:numId w:val="4"/>
        </w:numP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b/>
          <w:color w:val="000000"/>
          <w:sz w:val="24"/>
          <w:szCs w:val="24"/>
        </w:rPr>
        <w:lastRenderedPageBreak/>
        <w:t>Spływ kajakowy po rzece Bzurze</w:t>
      </w:r>
    </w:p>
    <w:p w14:paraId="0000001C" w14:textId="77777777" w:rsidR="00DE2026" w:rsidRPr="005E594E" w:rsidRDefault="00000000" w:rsidP="001127F8">
      <w:pPr>
        <w:numPr>
          <w:ilvl w:val="1"/>
          <w:numId w:val="4"/>
        </w:numP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Trasa: Dachowa – Kuznocin (ok. 6 km)</w:t>
      </w:r>
    </w:p>
    <w:p w14:paraId="0000001D" w14:textId="77777777" w:rsidR="00DE2026" w:rsidRDefault="00000000" w:rsidP="001127F8">
      <w:pPr>
        <w:numPr>
          <w:ilvl w:val="1"/>
          <w:numId w:val="4"/>
        </w:numP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Czas trwania: ok. 2 godziny</w:t>
      </w:r>
    </w:p>
    <w:p w14:paraId="7CD894BD" w14:textId="1C0A1174" w:rsidR="00004A1B" w:rsidRPr="005E594E" w:rsidRDefault="00004A1B" w:rsidP="001127F8">
      <w:pPr>
        <w:numPr>
          <w:ilvl w:val="1"/>
          <w:numId w:val="4"/>
        </w:numP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004A1B">
        <w:rPr>
          <w:rFonts w:ascii="Garamond" w:eastAsia="Garamond" w:hAnsi="Garamond" w:cs="Garamond"/>
          <w:color w:val="000000"/>
          <w:sz w:val="24"/>
          <w:szCs w:val="24"/>
        </w:rPr>
        <w:t>Organizator zapewnia uczestnikom transport na miejsce rozpoczęcia spływu oraz po jego zakończeniu.</w:t>
      </w:r>
    </w:p>
    <w:p w14:paraId="0000001F" w14:textId="77777777" w:rsidR="00DE2026" w:rsidRPr="005E594E" w:rsidRDefault="00000000" w:rsidP="001127F8">
      <w:pPr>
        <w:numPr>
          <w:ilvl w:val="0"/>
          <w:numId w:val="4"/>
        </w:numP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b/>
          <w:color w:val="000000"/>
          <w:sz w:val="24"/>
          <w:szCs w:val="24"/>
        </w:rPr>
        <w:t>Warsztaty integracyjne i rekreacyjne</w:t>
      </w:r>
    </w:p>
    <w:p w14:paraId="00000020" w14:textId="08324C51" w:rsidR="00DE2026" w:rsidRPr="005E594E" w:rsidRDefault="00000000" w:rsidP="001127F8">
      <w:pPr>
        <w:numPr>
          <w:ilvl w:val="1"/>
          <w:numId w:val="4"/>
        </w:numP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Przewidywane rozpoczęcie: ok. godz.</w:t>
      </w:r>
      <w:r w:rsidR="00F01FE2"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 12.00</w:t>
      </w:r>
      <w:r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</w:p>
    <w:p w14:paraId="00000021" w14:textId="1FBB587D" w:rsidR="00DE2026" w:rsidRPr="005E594E" w:rsidRDefault="00000000" w:rsidP="001127F8">
      <w:pPr>
        <w:numPr>
          <w:ilvl w:val="1"/>
          <w:numId w:val="4"/>
        </w:numP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Miejsce: plac zabaw w Kuznocinie</w:t>
      </w:r>
      <w:r w:rsidR="00F01FE2"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 w:rsidR="00F01FE2" w:rsidRPr="005E594E">
        <w:rPr>
          <w:rFonts w:ascii="Garamond" w:eastAsia="Arial" w:hAnsi="Garamond" w:cs="Arial"/>
          <w:color w:val="000000"/>
          <w:sz w:val="24"/>
          <w:szCs w:val="24"/>
        </w:rPr>
        <w:t>vis a vis nr 179</w:t>
      </w:r>
      <w:r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sdt>
        <w:sdtPr>
          <w:rPr>
            <w:rFonts w:ascii="Garamond" w:hAnsi="Garamond"/>
            <w:sz w:val="24"/>
            <w:szCs w:val="24"/>
          </w:rPr>
          <w:tag w:val="goog_rdk_2"/>
          <w:id w:val="1986660560"/>
          <w:showingPlcHdr/>
        </w:sdtPr>
        <w:sdtEndPr>
          <w:rPr>
            <w:rFonts w:eastAsia="Garamond" w:cs="Garamond"/>
            <w:color w:val="000000"/>
          </w:rPr>
        </w:sdtEndPr>
        <w:sdtContent>
          <w:r w:rsidR="00F01FE2" w:rsidRPr="005E594E">
            <w:rPr>
              <w:rFonts w:ascii="Garamond" w:hAnsi="Garamond"/>
              <w:sz w:val="24"/>
              <w:szCs w:val="24"/>
            </w:rPr>
            <w:t xml:space="preserve">     </w:t>
          </w:r>
        </w:sdtContent>
      </w:sdt>
    </w:p>
    <w:p w14:paraId="00000022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b/>
          <w:color w:val="000000"/>
          <w:sz w:val="24"/>
          <w:szCs w:val="24"/>
        </w:rPr>
      </w:pPr>
      <w:bookmarkStart w:id="0" w:name="_heading=h.1iyhpv3lsmtb" w:colFirst="0" w:colLast="0"/>
      <w:bookmarkEnd w:id="0"/>
      <w:r w:rsidRPr="005E594E">
        <w:rPr>
          <w:rFonts w:ascii="Garamond" w:eastAsia="Garamond" w:hAnsi="Garamond" w:cs="Garamond"/>
          <w:b/>
          <w:color w:val="000000"/>
          <w:sz w:val="24"/>
          <w:szCs w:val="24"/>
        </w:rPr>
        <w:t>I spotkanie 6 lipca 2025 r., zakres tematyczny warsztatów:</w:t>
      </w:r>
    </w:p>
    <w:p w14:paraId="00000023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b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Strefa relaksu z muzyką i </w:t>
      </w:r>
      <w:proofErr w:type="spellStart"/>
      <w:r w:rsidRPr="005E594E">
        <w:rPr>
          <w:rFonts w:ascii="Garamond" w:eastAsia="Garamond" w:hAnsi="Garamond" w:cs="Garamond"/>
          <w:b/>
          <w:color w:val="000000"/>
          <w:sz w:val="24"/>
          <w:szCs w:val="24"/>
        </w:rPr>
        <w:t>dogoterapią</w:t>
      </w:r>
      <w:proofErr w:type="spellEnd"/>
    </w:p>
    <w:p w14:paraId="00000024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Wydarzenie łączące elementy terapii, integracji międzypokoleniowej i kultury. Spotkanie skierowane jest do osób w każdym wieku. Podczas wydarzenia uczestnicy będą mieli okazję doświadczyć połączenia terapii z psem (</w:t>
      </w:r>
      <w:proofErr w:type="spellStart"/>
      <w:r w:rsidRPr="005E594E">
        <w:rPr>
          <w:rFonts w:ascii="Garamond" w:eastAsia="Garamond" w:hAnsi="Garamond" w:cs="Garamond"/>
          <w:color w:val="000000"/>
          <w:sz w:val="24"/>
          <w:szCs w:val="24"/>
        </w:rPr>
        <w:t>dogoterapii</w:t>
      </w:r>
      <w:proofErr w:type="spellEnd"/>
      <w:r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), muzyki na żywo (gra na skrzypcach) oraz wspólnego śpiewu w spokojnej, przyjaznej atmosferze. Celem wydarzenia jest relaksacja, pobudzenie pozytywnych emocji, budowanie poczucia wspólnoty oraz wsparcie dobrostanu psychicznego uczestników. </w:t>
      </w:r>
      <w:proofErr w:type="spellStart"/>
      <w:r w:rsidRPr="005E594E">
        <w:rPr>
          <w:rFonts w:ascii="Garamond" w:eastAsia="Garamond" w:hAnsi="Garamond" w:cs="Garamond"/>
          <w:color w:val="000000"/>
          <w:sz w:val="24"/>
          <w:szCs w:val="24"/>
        </w:rPr>
        <w:t>Dogoterapia</w:t>
      </w:r>
      <w:proofErr w:type="spellEnd"/>
      <w:r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 prowadzona przez certyfikowanego psa terapeutę oraz certyfikowanego i wykwalifikowanego </w:t>
      </w:r>
      <w:proofErr w:type="spellStart"/>
      <w:r w:rsidRPr="005E594E">
        <w:rPr>
          <w:rFonts w:ascii="Garamond" w:eastAsia="Garamond" w:hAnsi="Garamond" w:cs="Garamond"/>
          <w:color w:val="000000"/>
          <w:sz w:val="24"/>
          <w:szCs w:val="24"/>
        </w:rPr>
        <w:t>dogoterapeutę</w:t>
      </w:r>
      <w:proofErr w:type="spellEnd"/>
      <w:r w:rsidRPr="005E594E">
        <w:rPr>
          <w:rFonts w:ascii="Garamond" w:eastAsia="Garamond" w:hAnsi="Garamond" w:cs="Garamond"/>
          <w:color w:val="000000"/>
          <w:sz w:val="24"/>
          <w:szCs w:val="24"/>
        </w:rPr>
        <w:t>.</w:t>
      </w:r>
    </w:p>
    <w:p w14:paraId="00000025" w14:textId="77777777" w:rsidR="00DE2026" w:rsidRPr="005E594E" w:rsidRDefault="00DE2026" w:rsidP="001127F8">
      <w:pP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00000026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b/>
          <w:color w:val="000000"/>
          <w:sz w:val="24"/>
          <w:szCs w:val="24"/>
        </w:rPr>
      </w:pPr>
      <w:bookmarkStart w:id="1" w:name="_heading=h.9j9ijejo5vyl" w:colFirst="0" w:colLast="0"/>
      <w:bookmarkEnd w:id="1"/>
      <w:r w:rsidRPr="005E594E">
        <w:rPr>
          <w:rFonts w:ascii="Garamond" w:eastAsia="Garamond" w:hAnsi="Garamond" w:cs="Garamond"/>
          <w:b/>
          <w:color w:val="000000"/>
          <w:sz w:val="24"/>
          <w:szCs w:val="24"/>
        </w:rPr>
        <w:t>II spotkanie 27 lipca 2025 r., zakres tematyczny warsztatów:</w:t>
      </w:r>
    </w:p>
    <w:p w14:paraId="00000027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b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b/>
          <w:color w:val="000000"/>
          <w:sz w:val="24"/>
          <w:szCs w:val="24"/>
        </w:rPr>
        <w:t>Malowanie w plenerze. Tworzenie świec sojowych</w:t>
      </w:r>
    </w:p>
    <w:p w14:paraId="00000028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Spotkanie łączące kontakt z naturą, twórczość artystyczną i relaks w obecności psa terapeuty. Podczas wydarzenia uczestnicy będą mieli okazję wziąć udział w plenerowym malowaniu, inspirowanym otoczeniem i spokojną atmosferą spotkania. Dodatkowo odbędzie się pokaz ekologicznych świec sojowych – z możliwością poznania procesu ich tworzenia, składników oraz działania zapachów naturalnych. Będzie prezentacja naturalnych składników i zapachów. Omówione zostaną korzyści ze stosowania świec ekologicznych. Będzie też możliwość samodzielnego stworzenia mini świecy (dla chętnych).</w:t>
      </w:r>
    </w:p>
    <w:p w14:paraId="00000029" w14:textId="77777777" w:rsidR="00DE2026" w:rsidRPr="005E594E" w:rsidRDefault="00DE2026" w:rsidP="001127F8">
      <w:pP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0000002A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b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b/>
          <w:color w:val="000000"/>
          <w:sz w:val="24"/>
          <w:szCs w:val="24"/>
        </w:rPr>
        <w:t>III spotkanie 17 sierpnia 2025 r., zakres tematyczny warsztatów:</w:t>
      </w:r>
    </w:p>
    <w:p w14:paraId="0000002B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b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Zajęcia ruchowe. Zabawy przy muzyce. Strefa relaksu połączona z </w:t>
      </w:r>
      <w:proofErr w:type="spellStart"/>
      <w:r w:rsidRPr="005E594E">
        <w:rPr>
          <w:rFonts w:ascii="Garamond" w:eastAsia="Garamond" w:hAnsi="Garamond" w:cs="Garamond"/>
          <w:b/>
          <w:color w:val="000000"/>
          <w:sz w:val="24"/>
          <w:szCs w:val="24"/>
        </w:rPr>
        <w:t>dogoterapią</w:t>
      </w:r>
      <w:proofErr w:type="spellEnd"/>
    </w:p>
    <w:p w14:paraId="0000002C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Ruch i integracja w plenerze Wydarzenie na świeżym powietrzu, które połączy ruch, zabawę, relaks i bliskość z naturą. Gry planszowe w plenerze dla wszystkich, Twister, mini kręgle, malowanie buziek, bańki mydlane oraz możliwość kontaktu z psem </w:t>
      </w:r>
      <w:proofErr w:type="spellStart"/>
      <w:r w:rsidRPr="005E594E">
        <w:rPr>
          <w:rFonts w:ascii="Garamond" w:eastAsia="Garamond" w:hAnsi="Garamond" w:cs="Garamond"/>
          <w:color w:val="000000"/>
          <w:sz w:val="24"/>
          <w:szCs w:val="24"/>
        </w:rPr>
        <w:t>dogoterapeutą</w:t>
      </w:r>
      <w:proofErr w:type="spellEnd"/>
      <w:r w:rsidRPr="005E594E">
        <w:rPr>
          <w:rFonts w:ascii="Garamond" w:eastAsia="Garamond" w:hAnsi="Garamond" w:cs="Garamond"/>
          <w:color w:val="000000"/>
          <w:sz w:val="24"/>
          <w:szCs w:val="24"/>
        </w:rPr>
        <w:t>, w tle muzyka. Strefa relaksu dla chętnych, koce, maty, poduszki. Gry planszowe w plenerze – dla dużych i małych.</w:t>
      </w:r>
    </w:p>
    <w:p w14:paraId="5F6E0B44" w14:textId="77777777" w:rsidR="00F01FE2" w:rsidRPr="005E594E" w:rsidRDefault="00F01FE2" w:rsidP="001127F8">
      <w:pPr>
        <w:spacing w:after="0" w:line="360" w:lineRule="exact"/>
        <w:jc w:val="both"/>
        <w:rPr>
          <w:rFonts w:ascii="Garamond" w:eastAsia="Garamond" w:hAnsi="Garamond" w:cs="Garamond"/>
          <w:b/>
          <w:color w:val="000000"/>
          <w:sz w:val="24"/>
          <w:szCs w:val="24"/>
        </w:rPr>
      </w:pPr>
    </w:p>
    <w:p w14:paraId="4239605C" w14:textId="0A1B5223" w:rsidR="00F01FE2" w:rsidRPr="005E594E" w:rsidRDefault="00F01FE2" w:rsidP="001127F8">
      <w:pPr>
        <w:spacing w:after="0" w:line="360" w:lineRule="exact"/>
        <w:jc w:val="both"/>
        <w:rPr>
          <w:rFonts w:ascii="Garamond" w:eastAsia="Garamond" w:hAnsi="Garamond" w:cs="Garamond"/>
          <w:b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b/>
          <w:color w:val="000000"/>
          <w:sz w:val="24"/>
          <w:szCs w:val="24"/>
        </w:rPr>
        <w:t>Dodatkowe informacje:</w:t>
      </w:r>
    </w:p>
    <w:p w14:paraId="737ECD84" w14:textId="77777777" w:rsidR="00F01FE2" w:rsidRPr="005E594E" w:rsidRDefault="00F01FE2" w:rsidP="001127F8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left="714" w:hanging="357"/>
        <w:jc w:val="both"/>
        <w:rPr>
          <w:rFonts w:ascii="Garamond" w:eastAsia="Arial" w:hAnsi="Garamond" w:cs="Arial"/>
          <w:color w:val="000000"/>
          <w:sz w:val="24"/>
          <w:szCs w:val="24"/>
        </w:rPr>
      </w:pPr>
      <w:r w:rsidRPr="005E594E">
        <w:rPr>
          <w:rFonts w:ascii="Garamond" w:hAnsi="Garamond"/>
          <w:sz w:val="24"/>
          <w:szCs w:val="24"/>
        </w:rPr>
        <w:t>Na czas wydarzenia dostępny jest bezpłatny parking dla samochodów osobowych przy placu zabaw w Kuznocinie – wyznaczone miejsca.</w:t>
      </w:r>
    </w:p>
    <w:p w14:paraId="33802608" w14:textId="31F594DC" w:rsidR="00F01FE2" w:rsidRPr="005E594E" w:rsidRDefault="00000000" w:rsidP="001127F8">
      <w:pPr>
        <w:pStyle w:val="Akapitzlist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left="714" w:hanging="357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lastRenderedPageBreak/>
        <w:t>Organizator zapewnia transport uczestników z miejsca rozpoczęci</w:t>
      </w:r>
      <w:r w:rsidR="00F01FE2" w:rsidRPr="005E594E">
        <w:rPr>
          <w:rFonts w:ascii="Garamond" w:eastAsia="Garamond" w:hAnsi="Garamond" w:cs="Garamond"/>
          <w:color w:val="000000"/>
          <w:sz w:val="24"/>
          <w:szCs w:val="24"/>
        </w:rPr>
        <w:t>a oraz t</w:t>
      </w:r>
      <w:r w:rsidR="00F01FE2" w:rsidRPr="005E594E">
        <w:rPr>
          <w:rFonts w:ascii="Garamond" w:eastAsia="Arial" w:hAnsi="Garamond" w:cs="Arial"/>
          <w:color w:val="000000"/>
          <w:sz w:val="24"/>
          <w:szCs w:val="24"/>
        </w:rPr>
        <w:t>ransport na miejsce rozpoczęcia spływu  Dachowa a także - transport z zakończenia spływu na plac zabaw w Kuznocinie.</w:t>
      </w:r>
    </w:p>
    <w:p w14:paraId="00000033" w14:textId="2BB7568D" w:rsidR="00DE2026" w:rsidRPr="005E594E" w:rsidRDefault="00000000" w:rsidP="001127F8">
      <w:pPr>
        <w:numPr>
          <w:ilvl w:val="0"/>
          <w:numId w:val="5"/>
        </w:numPr>
        <w:spacing w:after="0" w:line="360" w:lineRule="exact"/>
        <w:ind w:left="714" w:hanging="357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Podczas integracji społecznej tj. wspólnego biesiadowania organizator bezpłatnie w ramach poczęstunku zapewnia każdemu uczestnikowi: kiełbasę, chleb, ketchup, musztardę, wodę, ciasto i przekąski.</w:t>
      </w:r>
    </w:p>
    <w:p w14:paraId="00000035" w14:textId="77777777" w:rsidR="00DE2026" w:rsidRPr="005E594E" w:rsidRDefault="00000000" w:rsidP="001127F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Regulamin skierowany jest do wszystkich osób uczestniczących w projekcie „</w:t>
      </w:r>
      <w:proofErr w:type="spellStart"/>
      <w:r w:rsidRPr="005E594E">
        <w:rPr>
          <w:rFonts w:ascii="Garamond" w:eastAsia="Garamond" w:hAnsi="Garamond" w:cs="Garamond"/>
          <w:color w:val="000000"/>
          <w:sz w:val="24"/>
          <w:szCs w:val="24"/>
        </w:rPr>
        <w:t>KajakoweLove</w:t>
      </w:r>
      <w:proofErr w:type="spellEnd"/>
      <w:r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”. </w:t>
      </w:r>
    </w:p>
    <w:p w14:paraId="00000036" w14:textId="07670784" w:rsidR="00DE2026" w:rsidRPr="005E594E" w:rsidRDefault="00000000" w:rsidP="001127F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W projekcie, w jednym spotkaniu może wziąć udział do 40 osób (osoby pełnoletnie </w:t>
      </w:r>
      <w:r w:rsidR="001127F8">
        <w:rPr>
          <w:rFonts w:ascii="Garamond" w:eastAsia="Garamond" w:hAnsi="Garamond" w:cs="Garamond"/>
          <w:color w:val="000000"/>
          <w:sz w:val="24"/>
          <w:szCs w:val="24"/>
        </w:rPr>
        <w:br/>
      </w:r>
      <w:r w:rsidRPr="005E594E">
        <w:rPr>
          <w:rFonts w:ascii="Garamond" w:eastAsia="Garamond" w:hAnsi="Garamond" w:cs="Garamond"/>
          <w:color w:val="000000"/>
          <w:sz w:val="24"/>
          <w:szCs w:val="24"/>
        </w:rPr>
        <w:t>i niepełnoletnie), zamieszkałych na terenie powiatu sochaczewskiego.</w:t>
      </w:r>
    </w:p>
    <w:p w14:paraId="00000037" w14:textId="77777777" w:rsidR="00DE2026" w:rsidRPr="005E594E" w:rsidRDefault="00000000" w:rsidP="001127F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Nadzór nad realizacją projektu sprawuje Wydział Organizacyjny i Nadzoru Starostwa Powiatowego w Sochaczewie oraz Wydział Promocji Kultury i Sportu ul. marsz. J. Piłsudskiego 65, 96-500 Sochaczew.</w:t>
      </w:r>
    </w:p>
    <w:p w14:paraId="00000038" w14:textId="77777777" w:rsidR="00DE2026" w:rsidRPr="005E594E" w:rsidRDefault="00000000" w:rsidP="001127F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Udział w projekcie jest bezpłatny, koszty jego organizacji finansowane są przez Starostwo Powiatowe w Sochaczewie w ramach Budżetu Obywatelskiego Powiatu Sochaczewskiego na rok 2025.</w:t>
      </w:r>
    </w:p>
    <w:p w14:paraId="00000039" w14:textId="77777777" w:rsidR="00DE2026" w:rsidRPr="005E594E" w:rsidRDefault="00DE2026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</w:p>
    <w:p w14:paraId="0000003A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5E594E">
        <w:rPr>
          <w:rFonts w:ascii="Garamond" w:eastAsia="Garamond" w:hAnsi="Garamond" w:cs="Garamond"/>
          <w:b/>
          <w:sz w:val="24"/>
          <w:szCs w:val="24"/>
        </w:rPr>
        <w:t>II Zgłoszenie uczestnictwa</w:t>
      </w:r>
    </w:p>
    <w:p w14:paraId="0000003B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1. Osoby zgłaszające się do projektu „</w:t>
      </w:r>
      <w:proofErr w:type="spellStart"/>
      <w:r w:rsidRPr="005E594E">
        <w:rPr>
          <w:rFonts w:ascii="Garamond" w:eastAsia="Garamond" w:hAnsi="Garamond" w:cs="Garamond"/>
          <w:sz w:val="24"/>
          <w:szCs w:val="24"/>
        </w:rPr>
        <w:t>KajakoweLove</w:t>
      </w:r>
      <w:proofErr w:type="spellEnd"/>
      <w:r w:rsidRPr="005E594E">
        <w:rPr>
          <w:rFonts w:ascii="Garamond" w:eastAsia="Garamond" w:hAnsi="Garamond" w:cs="Garamond"/>
          <w:sz w:val="24"/>
          <w:szCs w:val="24"/>
        </w:rPr>
        <w:t>” mają obowiązek zapoznania się z niniejszym regulaminem i stosowania się do jego postanowień.</w:t>
      </w:r>
    </w:p>
    <w:p w14:paraId="0000003C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2. Nabór ma charakter otwarty, w projekcie podczas jednego spotkania weźmie udział do 40 osób.</w:t>
      </w:r>
    </w:p>
    <w:p w14:paraId="0000003D" w14:textId="77777777" w:rsidR="00DE2026" w:rsidRPr="00D37ADA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 w:rsidRPr="00D37ADA">
        <w:rPr>
          <w:rFonts w:ascii="Garamond" w:eastAsia="Garamond" w:hAnsi="Garamond" w:cs="Garamond"/>
          <w:b/>
          <w:bCs/>
          <w:sz w:val="24"/>
          <w:szCs w:val="24"/>
        </w:rPr>
        <w:t>3.</w:t>
      </w:r>
      <w:r w:rsidRPr="005E594E">
        <w:rPr>
          <w:rFonts w:ascii="Garamond" w:eastAsia="Garamond" w:hAnsi="Garamond" w:cs="Garamond"/>
          <w:sz w:val="24"/>
          <w:szCs w:val="24"/>
        </w:rPr>
        <w:t xml:space="preserve"> </w:t>
      </w:r>
      <w:r w:rsidRPr="00D37ADA">
        <w:rPr>
          <w:rFonts w:ascii="Garamond" w:eastAsia="Garamond" w:hAnsi="Garamond" w:cs="Garamond"/>
          <w:b/>
          <w:bCs/>
          <w:sz w:val="24"/>
          <w:szCs w:val="24"/>
        </w:rPr>
        <w:t>Rekrutacja uczestników rozpoczyna się:</w:t>
      </w:r>
    </w:p>
    <w:p w14:paraId="0000003E" w14:textId="732D4B4B" w:rsidR="00DE2026" w:rsidRPr="00D37ADA" w:rsidRDefault="00000000" w:rsidP="001127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 w:rsidRPr="00D37ADA"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I spotkanie: </w:t>
      </w:r>
      <w:r w:rsidR="00C92997">
        <w:rPr>
          <w:rFonts w:ascii="Garamond" w:eastAsia="Garamond" w:hAnsi="Garamond" w:cs="Garamond"/>
          <w:b/>
          <w:bCs/>
          <w:color w:val="000000"/>
          <w:sz w:val="24"/>
          <w:szCs w:val="24"/>
        </w:rPr>
        <w:t>26</w:t>
      </w:r>
      <w:r w:rsidRPr="00D37ADA"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.06 – </w:t>
      </w:r>
      <w:r w:rsidR="00C92997">
        <w:rPr>
          <w:rFonts w:ascii="Garamond" w:eastAsia="Garamond" w:hAnsi="Garamond" w:cs="Garamond"/>
          <w:b/>
          <w:bCs/>
          <w:color w:val="000000"/>
          <w:sz w:val="24"/>
          <w:szCs w:val="24"/>
        </w:rPr>
        <w:t>3</w:t>
      </w:r>
      <w:r w:rsidRPr="00D37ADA">
        <w:rPr>
          <w:rFonts w:ascii="Garamond" w:eastAsia="Garamond" w:hAnsi="Garamond" w:cs="Garamond"/>
          <w:b/>
          <w:bCs/>
          <w:color w:val="000000"/>
          <w:sz w:val="24"/>
          <w:szCs w:val="24"/>
        </w:rPr>
        <w:t>.0</w:t>
      </w:r>
      <w:r w:rsidR="00C92997">
        <w:rPr>
          <w:rFonts w:ascii="Garamond" w:eastAsia="Garamond" w:hAnsi="Garamond" w:cs="Garamond"/>
          <w:b/>
          <w:bCs/>
          <w:color w:val="000000"/>
          <w:sz w:val="24"/>
          <w:szCs w:val="24"/>
        </w:rPr>
        <w:t>7</w:t>
      </w:r>
      <w:r w:rsidRPr="00D37ADA">
        <w:rPr>
          <w:rFonts w:ascii="Garamond" w:eastAsia="Garamond" w:hAnsi="Garamond" w:cs="Garamond"/>
          <w:b/>
          <w:bCs/>
          <w:color w:val="000000"/>
          <w:sz w:val="24"/>
          <w:szCs w:val="24"/>
        </w:rPr>
        <w:t>.2025 r. w godz. 8.00-1</w:t>
      </w:r>
      <w:r w:rsidR="00570258">
        <w:rPr>
          <w:rFonts w:ascii="Garamond" w:eastAsia="Garamond" w:hAnsi="Garamond" w:cs="Garamond"/>
          <w:b/>
          <w:bCs/>
          <w:color w:val="000000"/>
          <w:sz w:val="24"/>
          <w:szCs w:val="24"/>
        </w:rPr>
        <w:t>4</w:t>
      </w:r>
      <w:r w:rsidRPr="00D37ADA">
        <w:rPr>
          <w:rFonts w:ascii="Garamond" w:eastAsia="Garamond" w:hAnsi="Garamond" w:cs="Garamond"/>
          <w:b/>
          <w:bCs/>
          <w:color w:val="000000"/>
          <w:sz w:val="24"/>
          <w:szCs w:val="24"/>
        </w:rPr>
        <w:t>.00</w:t>
      </w:r>
    </w:p>
    <w:p w14:paraId="0000003F" w14:textId="77777777" w:rsidR="00DE2026" w:rsidRPr="00D37ADA" w:rsidRDefault="00000000" w:rsidP="001127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 w:rsidRPr="00D37ADA">
        <w:rPr>
          <w:rFonts w:ascii="Garamond" w:eastAsia="Garamond" w:hAnsi="Garamond" w:cs="Garamond"/>
          <w:b/>
          <w:bCs/>
          <w:color w:val="000000"/>
          <w:sz w:val="24"/>
          <w:szCs w:val="24"/>
        </w:rPr>
        <w:t>II spotkanie: 14.07 – 18.07.2025 r. w godz. 8.00-16.00</w:t>
      </w:r>
    </w:p>
    <w:p w14:paraId="00000040" w14:textId="77777777" w:rsidR="00DE2026" w:rsidRPr="00D37ADA" w:rsidRDefault="00000000" w:rsidP="001127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 w:rsidRPr="00D37ADA">
        <w:rPr>
          <w:rFonts w:ascii="Garamond" w:eastAsia="Garamond" w:hAnsi="Garamond" w:cs="Garamond"/>
          <w:b/>
          <w:bCs/>
          <w:color w:val="000000"/>
          <w:sz w:val="24"/>
          <w:szCs w:val="24"/>
        </w:rPr>
        <w:t>III spotkanie: 4.08 – 8.08. 2025 r. w godz. 8.00-16.00</w:t>
      </w:r>
    </w:p>
    <w:p w14:paraId="00000041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 xml:space="preserve">3.1. Zgłoszenia przyjmowane będą: </w:t>
      </w:r>
    </w:p>
    <w:p w14:paraId="00000042" w14:textId="77777777" w:rsidR="00DE2026" w:rsidRPr="005E594E" w:rsidRDefault="00000000" w:rsidP="001127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 xml:space="preserve">osobiście w Starostwie Powiatowym w Sochaczewie, ul. marsz. J. Piłsudskiego 65, pok. 201, II piętro, </w:t>
      </w:r>
    </w:p>
    <w:p w14:paraId="00000043" w14:textId="77777777" w:rsidR="00DE2026" w:rsidRPr="005E594E" w:rsidRDefault="00000000" w:rsidP="001127F8">
      <w:p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left="7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lub</w:t>
      </w:r>
    </w:p>
    <w:p w14:paraId="00000044" w14:textId="77777777" w:rsidR="00DE2026" w:rsidRPr="005E594E" w:rsidRDefault="00000000" w:rsidP="001127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E594E">
        <w:rPr>
          <w:rFonts w:ascii="Garamond" w:eastAsia="Garamond" w:hAnsi="Garamond" w:cs="Garamond"/>
          <w:color w:val="000000"/>
          <w:sz w:val="24"/>
          <w:szCs w:val="24"/>
        </w:rPr>
        <w:t>elektronicznie na adres email: aengelbrecht@powiatsochaczew.pl.</w:t>
      </w:r>
    </w:p>
    <w:p w14:paraId="00000045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 xml:space="preserve">3.2. Zgłoszenie do projektu następuje poprzez wypełnienie i podpisanie formularza rekrutacji według wzoru stanowiącego odpowiednio załącznik nr 1 (osoby pełnoletnie) / 2 (osoby niepełnoletnie) do niniejszego regulaminu. </w:t>
      </w:r>
    </w:p>
    <w:p w14:paraId="00000046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 xml:space="preserve">3.3. Formularz rekrutacji do projektu dostępny będzie w Kancelarii Ogólnej Starostwa Powiatowego w Sochaczewie (ul. marsz. J. Piłsudskiego 65, parter) oraz na BIP Starostwa Powiatowego w Sochaczewie w zakładce „Dla mieszkańca – Powiatowy Budżet Obywatelski </w:t>
      </w:r>
      <w:r w:rsidRPr="005E594E">
        <w:rPr>
          <w:rFonts w:ascii="Garamond" w:eastAsia="Garamond" w:hAnsi="Garamond" w:cs="Garamond"/>
          <w:sz w:val="24"/>
          <w:szCs w:val="24"/>
        </w:rPr>
        <w:br/>
        <w:t>– realizacja projektów”.</w:t>
      </w:r>
    </w:p>
    <w:p w14:paraId="00000047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4. Pierwszeństwo uczestnictwa w projekcie mają osoby, które nie brały udziału w poprzednich spotkaniach w ramach projektu – jeśli wpłynie ich zgłoszenie - zostaną zapisane na listę rezerwową.</w:t>
      </w:r>
    </w:p>
    <w:p w14:paraId="00000048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lastRenderedPageBreak/>
        <w:t>5. Jedna osoba dorosła może zgłosić do udziału w jednym spotkaniu w ramach projektu „</w:t>
      </w:r>
      <w:proofErr w:type="spellStart"/>
      <w:r w:rsidRPr="005E594E">
        <w:rPr>
          <w:rFonts w:ascii="Garamond" w:eastAsia="Garamond" w:hAnsi="Garamond" w:cs="Garamond"/>
          <w:sz w:val="24"/>
          <w:szCs w:val="24"/>
        </w:rPr>
        <w:t>KajakoweLove</w:t>
      </w:r>
      <w:proofErr w:type="spellEnd"/>
      <w:r w:rsidRPr="005E594E">
        <w:rPr>
          <w:rFonts w:ascii="Garamond" w:eastAsia="Garamond" w:hAnsi="Garamond" w:cs="Garamond"/>
          <w:sz w:val="24"/>
          <w:szCs w:val="24"/>
        </w:rPr>
        <w:t>”  maksymalnie 6 osób. O zakwalifikowaniu decyduje kolejność zgłoszeń.</w:t>
      </w:r>
    </w:p>
    <w:p w14:paraId="00000049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6. Osoby nieletnie uczestniczą w projekcie pod opieką osoby dorosłej – wskazanej w zgłoszeniu.</w:t>
      </w:r>
    </w:p>
    <w:p w14:paraId="0000004A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7. Po upływie terminu rekrutacji zostanie wybrana grupa uczestników. Przesłanie zgłoszenia nie jest równoznaczne z udziałem w projekcie.</w:t>
      </w:r>
    </w:p>
    <w:p w14:paraId="0000004B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8. O zakwalifikowaniu się do projektu będzie decydować kolejność zgłoszeń.</w:t>
      </w:r>
    </w:p>
    <w:p w14:paraId="0000004C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9. Sporządzona zostanie również lista rezerwowa uczestników projektu. W przypadku rezygnacji osoby z listy podstawowej zostanie zakwalifikowana osoba z listy rezerwowej.</w:t>
      </w:r>
    </w:p>
    <w:p w14:paraId="0000004D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 xml:space="preserve">10. Ustalenie listy osób zakwalifikowanych do projektu nastąpi w każdy czwartek – poprzedzający spotkanie, tj. 3.07 – 24.07 – 14.08; do godz. 13.00. Osoby zakwalifikowane do projektu – zostaną niezwłocznie poinformowane telefonicznie, SMS-em bądź za pośrednictwem poczty elektronicznej.  </w:t>
      </w:r>
    </w:p>
    <w:p w14:paraId="0000004E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10.1. Termin zgłaszania może zostać wydłużony w przypadku niewystarczającego zainteresowania projektem.</w:t>
      </w:r>
    </w:p>
    <w:p w14:paraId="0000004F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11. Osoba ubiegająca się o udział w projekcie „</w:t>
      </w:r>
      <w:proofErr w:type="spellStart"/>
      <w:r w:rsidRPr="005E594E">
        <w:rPr>
          <w:rFonts w:ascii="Garamond" w:eastAsia="Garamond" w:hAnsi="Garamond" w:cs="Garamond"/>
          <w:sz w:val="24"/>
          <w:szCs w:val="24"/>
        </w:rPr>
        <w:t>KajakoweLove</w:t>
      </w:r>
      <w:proofErr w:type="spellEnd"/>
      <w:r w:rsidRPr="005E594E">
        <w:rPr>
          <w:rFonts w:ascii="Garamond" w:eastAsia="Garamond" w:hAnsi="Garamond" w:cs="Garamond"/>
          <w:sz w:val="24"/>
          <w:szCs w:val="24"/>
        </w:rPr>
        <w:t>” zobowiązana jest do wypełnienia poprawnie karty zgłoszeniowej – załącznik nr 1 bądź 2.</w:t>
      </w:r>
    </w:p>
    <w:p w14:paraId="00000050" w14:textId="77777777" w:rsidR="00DE2026" w:rsidRPr="005E594E" w:rsidRDefault="00DE2026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</w:p>
    <w:p w14:paraId="00000051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5E594E">
        <w:rPr>
          <w:rFonts w:ascii="Garamond" w:eastAsia="Garamond" w:hAnsi="Garamond" w:cs="Garamond"/>
          <w:b/>
          <w:sz w:val="24"/>
          <w:szCs w:val="24"/>
        </w:rPr>
        <w:t>III Prawa i obowiązki uczestników</w:t>
      </w:r>
    </w:p>
    <w:p w14:paraId="00000052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1. Uczestnicy spływu, biesiady i warsztatów biorą udział w projekcie na własną odpowiedzialność.</w:t>
      </w:r>
    </w:p>
    <w:p w14:paraId="00000053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 xml:space="preserve">2. Organizator podczas spływu ma prawo do przesadzania w kajakach osób względem ich umiejętności pływania.  </w:t>
      </w:r>
    </w:p>
    <w:p w14:paraId="00000054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3. Osoby niepełnoletnie mogą brać udział w projekcie - pod opieką osoby dorosłej, biorącej na siebie całkowitą odpowiedzialność za ich bezpieczeństwo lub za pisemną zgodą rodzica bądź opiekuna prawnego.</w:t>
      </w:r>
    </w:p>
    <w:p w14:paraId="00000055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 xml:space="preserve">4. Wszyscy uczestnicy projektu – w spływie - zobowiązani są do płynięcia w zapiętej kamizelce asekuracyjnej. </w:t>
      </w:r>
    </w:p>
    <w:p w14:paraId="00000056" w14:textId="07984FA6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5. Obowiązkiem uczestników jest udzielanie pierwszej pomocy innym uczestnikom w miarę swoich możliwości. Na całym odcinku spływu kajakowe</w:t>
      </w:r>
      <w:r w:rsidR="00A403C7" w:rsidRPr="005E594E">
        <w:rPr>
          <w:rFonts w:ascii="Garamond" w:eastAsia="Garamond" w:hAnsi="Garamond" w:cs="Garamond"/>
          <w:sz w:val="24"/>
          <w:szCs w:val="24"/>
        </w:rPr>
        <w:t>go</w:t>
      </w:r>
      <w:r w:rsidRPr="005E594E">
        <w:rPr>
          <w:rFonts w:ascii="Garamond" w:eastAsia="Garamond" w:hAnsi="Garamond" w:cs="Garamond"/>
          <w:sz w:val="24"/>
          <w:szCs w:val="24"/>
        </w:rPr>
        <w:t xml:space="preserve"> uczestniczy z grupą – </w:t>
      </w:r>
      <w:r w:rsidR="00A403C7" w:rsidRPr="005E594E">
        <w:rPr>
          <w:rFonts w:ascii="Garamond" w:eastAsia="Arial" w:hAnsi="Garamond" w:cs="Arial"/>
          <w:color w:val="000000"/>
          <w:sz w:val="24"/>
          <w:szCs w:val="24"/>
        </w:rPr>
        <w:t>instruktor turystyki kwalifikowanej ze specjalizacją kajakarstwo</w:t>
      </w:r>
      <w:r w:rsidRPr="005E594E">
        <w:rPr>
          <w:rFonts w:ascii="Garamond" w:eastAsia="Garamond" w:hAnsi="Garamond" w:cs="Garamond"/>
          <w:sz w:val="24"/>
          <w:szCs w:val="24"/>
        </w:rPr>
        <w:t>.</w:t>
      </w:r>
    </w:p>
    <w:p w14:paraId="00000057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 xml:space="preserve">6. W trakcie trwania całego projektu zabrania się spożywania alkoholu oraz używania środków odurzających, palenia tytoniu, także e-papierosów. Osoba biorąca udział w projekcie nie może być pod wpływem alkoholu ani innych używek. </w:t>
      </w:r>
    </w:p>
    <w:p w14:paraId="00000058" w14:textId="7CDC6D69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7. Zabrania się płynięcia na wierzchu kajaka, wyprzedzania otwierającego spływ oraz pozostawania za zamykającym spływ, celowego</w:t>
      </w:r>
      <w:r w:rsidR="00A403C7" w:rsidRPr="005E594E">
        <w:rPr>
          <w:rFonts w:ascii="Garamond" w:eastAsia="Garamond" w:hAnsi="Garamond" w:cs="Garamond"/>
          <w:sz w:val="24"/>
          <w:szCs w:val="24"/>
        </w:rPr>
        <w:t xml:space="preserve"> zderzenia </w:t>
      </w:r>
      <w:r w:rsidRPr="005E594E">
        <w:rPr>
          <w:rFonts w:ascii="Garamond" w:eastAsia="Garamond" w:hAnsi="Garamond" w:cs="Garamond"/>
          <w:sz w:val="24"/>
          <w:szCs w:val="24"/>
        </w:rPr>
        <w:t>się kajakami, chlapania wodą.</w:t>
      </w:r>
    </w:p>
    <w:p w14:paraId="00000059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 xml:space="preserve">8. Zabrania się przesiadania do innych kajaków, zamieniania miejscami w kajaku, wychylania się poza kajak, a także wychodzenia z kajaka w trakcie spływu. </w:t>
      </w:r>
    </w:p>
    <w:p w14:paraId="0000005A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lastRenderedPageBreak/>
        <w:t>9. Zaleca się, żeby każdy uczestnik spływu posiadał okulary chroniące oczy przed słońcem,  ubranie dostosowane do aury, wodoszczelnie zapakowaną zmianę odzieży, buty, w których można wejść do wody, Przydatne są także „rękawiczki rowerowe” do wygodnego trzymania wiosła.</w:t>
      </w:r>
    </w:p>
    <w:p w14:paraId="0000005B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 xml:space="preserve">10. Cenne przedmioty (dokumenty osobiste, telefony, aparaty fotograficzne) powinny być zabezpieczone przed zamoczeniem i utonięciem. </w:t>
      </w:r>
    </w:p>
    <w:p w14:paraId="0000005C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11. Organizator nie bierze na siebie odpowiedzialności za rzeczy zagubione, szkody osobowe, rzeczowe i majątkowe, które wystąpią przed, w trakcie całego projektu.</w:t>
      </w:r>
    </w:p>
    <w:p w14:paraId="0000005D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12. Uczestnik spływu ponosi pełne koszty utraconego lub zniszczonego sprzętu pływającego oraz pokrywa wyrządzone przez siebie szkody.</w:t>
      </w:r>
    </w:p>
    <w:p w14:paraId="0000005E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13. Organizator projektu ma prawo wyłączenia z uczestnictwa osób, które nie podporządkują się regulaminowi.</w:t>
      </w:r>
    </w:p>
    <w:p w14:paraId="0000005F" w14:textId="1697FC77" w:rsidR="00DE2026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 xml:space="preserve">14. Organizator zastrzega sobie prawo dokonania koniecznych zmian: trasy, godziny rozpoczęcia </w:t>
      </w:r>
      <w:r w:rsidR="001127F8">
        <w:rPr>
          <w:rFonts w:ascii="Garamond" w:eastAsia="Garamond" w:hAnsi="Garamond" w:cs="Garamond"/>
          <w:sz w:val="24"/>
          <w:szCs w:val="24"/>
        </w:rPr>
        <w:br/>
      </w:r>
      <w:r w:rsidRPr="005E594E">
        <w:rPr>
          <w:rFonts w:ascii="Garamond" w:eastAsia="Garamond" w:hAnsi="Garamond" w:cs="Garamond"/>
          <w:sz w:val="24"/>
          <w:szCs w:val="24"/>
        </w:rPr>
        <w:t>i programu projektu oraz odwołania samego spływu w przypadku niskiego lub wysokiego stanu wody, a także zmieniających się warunków atmosferycznych - organizator poinformuje o zmianie daty projektu.</w:t>
      </w:r>
    </w:p>
    <w:p w14:paraId="28BDA702" w14:textId="07C692D1" w:rsidR="006F794D" w:rsidRPr="005E594E" w:rsidRDefault="006F794D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15. W przypadku zmiany terminu spotkania – pierwszeństwo udziału w nim mają osoby już zapisane oraz z listy rezerwowej. Ze względu na niewystarczającą liczbę uczestników – organizator przewiduje dodatkowy nabór.</w:t>
      </w:r>
    </w:p>
    <w:p w14:paraId="00000060" w14:textId="2479A061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1</w:t>
      </w:r>
      <w:r w:rsidR="006F794D">
        <w:rPr>
          <w:rFonts w:ascii="Garamond" w:eastAsia="Garamond" w:hAnsi="Garamond" w:cs="Garamond"/>
          <w:sz w:val="24"/>
          <w:szCs w:val="24"/>
        </w:rPr>
        <w:t>6</w:t>
      </w:r>
      <w:r w:rsidRPr="005E594E">
        <w:rPr>
          <w:rFonts w:ascii="Garamond" w:eastAsia="Garamond" w:hAnsi="Garamond" w:cs="Garamond"/>
          <w:sz w:val="24"/>
          <w:szCs w:val="24"/>
        </w:rPr>
        <w:t xml:space="preserve">.Organizator nie daje możliwości wcześniejszego zakończenia spływu lub płynięcia dalej poza wyznaczony punkt kończącym spływ. </w:t>
      </w:r>
    </w:p>
    <w:p w14:paraId="00000061" w14:textId="4EB03D59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1</w:t>
      </w:r>
      <w:r w:rsidR="006F794D">
        <w:rPr>
          <w:rFonts w:ascii="Garamond" w:eastAsia="Garamond" w:hAnsi="Garamond" w:cs="Garamond"/>
          <w:sz w:val="24"/>
          <w:szCs w:val="24"/>
        </w:rPr>
        <w:t>7</w:t>
      </w:r>
      <w:r w:rsidRPr="005E594E">
        <w:rPr>
          <w:rFonts w:ascii="Garamond" w:eastAsia="Garamond" w:hAnsi="Garamond" w:cs="Garamond"/>
          <w:sz w:val="24"/>
          <w:szCs w:val="24"/>
        </w:rPr>
        <w:t>. Podczas zajęć stacjonarnych należy bezwzględnie przestrzegać poleceń organizatora. Dotyczy to każdego zakresu a w szczególności warsztatów (</w:t>
      </w:r>
      <w:proofErr w:type="spellStart"/>
      <w:r w:rsidRPr="005E594E">
        <w:rPr>
          <w:rFonts w:ascii="Garamond" w:eastAsia="Garamond" w:hAnsi="Garamond" w:cs="Garamond"/>
          <w:sz w:val="24"/>
          <w:szCs w:val="24"/>
        </w:rPr>
        <w:t>dogoterapii</w:t>
      </w:r>
      <w:proofErr w:type="spellEnd"/>
      <w:r w:rsidRPr="005E594E">
        <w:rPr>
          <w:rFonts w:ascii="Garamond" w:eastAsia="Garamond" w:hAnsi="Garamond" w:cs="Garamond"/>
          <w:sz w:val="24"/>
          <w:szCs w:val="24"/>
        </w:rPr>
        <w:t xml:space="preserve">). Zabrania się jakichkolwiek zabaw z psem, karmienia bez zgody jego opiekuna. </w:t>
      </w:r>
    </w:p>
    <w:p w14:paraId="00000062" w14:textId="41280740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1</w:t>
      </w:r>
      <w:r w:rsidR="006F794D">
        <w:rPr>
          <w:rFonts w:ascii="Garamond" w:eastAsia="Garamond" w:hAnsi="Garamond" w:cs="Garamond"/>
          <w:sz w:val="24"/>
          <w:szCs w:val="24"/>
        </w:rPr>
        <w:t>8</w:t>
      </w:r>
      <w:r w:rsidRPr="005E594E">
        <w:rPr>
          <w:rFonts w:ascii="Garamond" w:eastAsia="Garamond" w:hAnsi="Garamond" w:cs="Garamond"/>
          <w:sz w:val="24"/>
          <w:szCs w:val="24"/>
        </w:rPr>
        <w:t>. Organizator zapewnia materiały i sprzęt niezbędny do udziału w aktywnościach (m.in. malowanie plenerowe, tworzenie świec, gry planszowe, koce i maty).</w:t>
      </w:r>
    </w:p>
    <w:p w14:paraId="00000063" w14:textId="32F80E29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1</w:t>
      </w:r>
      <w:r w:rsidR="006F794D">
        <w:rPr>
          <w:rFonts w:ascii="Garamond" w:eastAsia="Garamond" w:hAnsi="Garamond" w:cs="Garamond"/>
          <w:sz w:val="24"/>
          <w:szCs w:val="24"/>
        </w:rPr>
        <w:t>9</w:t>
      </w:r>
      <w:r w:rsidRPr="005E594E">
        <w:rPr>
          <w:rFonts w:ascii="Garamond" w:eastAsia="Garamond" w:hAnsi="Garamond" w:cs="Garamond"/>
          <w:sz w:val="24"/>
          <w:szCs w:val="24"/>
        </w:rPr>
        <w:t>. Organizator nie zezwala na wynoszenie materiałów i sprzętu poza wyznaczony teren, gdzie odbywać się będzie spotkanie integracyjne – tj. biesiadowanie połączone z warsztatami.</w:t>
      </w:r>
    </w:p>
    <w:p w14:paraId="00000064" w14:textId="0C555994" w:rsidR="00DE2026" w:rsidRPr="005E594E" w:rsidRDefault="006F794D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20</w:t>
      </w:r>
      <w:r w:rsidRPr="005E594E">
        <w:rPr>
          <w:rFonts w:ascii="Garamond" w:eastAsia="Garamond" w:hAnsi="Garamond" w:cs="Garamond"/>
          <w:sz w:val="24"/>
          <w:szCs w:val="24"/>
        </w:rPr>
        <w:t>. Uczestnictwo w wydarzeniu jest równoznaczne z wyrażeniem zgody na wykonanie dokumentacji fotograficznej i/lub wideo wyłącznie na potrzeby promocji projektu.</w:t>
      </w:r>
    </w:p>
    <w:p w14:paraId="00000065" w14:textId="1B49E16A" w:rsidR="00DE2026" w:rsidRPr="005E594E" w:rsidRDefault="006F794D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21</w:t>
      </w:r>
      <w:r w:rsidRPr="005E594E">
        <w:rPr>
          <w:rFonts w:ascii="Garamond" w:eastAsia="Garamond" w:hAnsi="Garamond" w:cs="Garamond"/>
          <w:sz w:val="24"/>
          <w:szCs w:val="24"/>
        </w:rPr>
        <w:t xml:space="preserve">. Każdy uczestnik pełnoletni oraz opiekun prawny niepełnoletnie osoby przed wydarzeniem ma obowiązek podpisania oświadczenia, które stanowi załącznik nr 3 do poniższego regulaminu. </w:t>
      </w:r>
    </w:p>
    <w:p w14:paraId="00000066" w14:textId="77777777" w:rsidR="00DE2026" w:rsidRPr="005E594E" w:rsidRDefault="00DE2026" w:rsidP="001127F8">
      <w:pPr>
        <w:spacing w:after="0" w:line="360" w:lineRule="exact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00000067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5E594E">
        <w:rPr>
          <w:rFonts w:ascii="Garamond" w:eastAsia="Garamond" w:hAnsi="Garamond" w:cs="Garamond"/>
          <w:b/>
          <w:sz w:val="24"/>
          <w:szCs w:val="24"/>
        </w:rPr>
        <w:t>IV Postanowienia końcowe</w:t>
      </w:r>
    </w:p>
    <w:p w14:paraId="00000068" w14:textId="53FBC216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 xml:space="preserve">1. Prawo udziału w projekcie mają osoby, których stan zdrowia pozwala na udział w każdym </w:t>
      </w:r>
      <w:r w:rsidR="00913F19" w:rsidRPr="005E594E">
        <w:rPr>
          <w:rFonts w:ascii="Garamond" w:eastAsia="Garamond" w:hAnsi="Garamond" w:cs="Garamond"/>
          <w:sz w:val="24"/>
          <w:szCs w:val="24"/>
        </w:rPr>
        <w:br/>
      </w:r>
      <w:r w:rsidRPr="005E594E">
        <w:rPr>
          <w:rFonts w:ascii="Garamond" w:eastAsia="Garamond" w:hAnsi="Garamond" w:cs="Garamond"/>
          <w:sz w:val="24"/>
          <w:szCs w:val="24"/>
        </w:rPr>
        <w:t>z etapów spotkania.</w:t>
      </w:r>
    </w:p>
    <w:p w14:paraId="00000069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2. W sprawach nie uregulowanych niniejszym regulaminem decyzje podejmuje organizator projektu.</w:t>
      </w:r>
    </w:p>
    <w:p w14:paraId="0000006A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 xml:space="preserve">3. Organizator zapewnia ubezpieczenie </w:t>
      </w:r>
      <w:sdt>
        <w:sdtPr>
          <w:rPr>
            <w:rFonts w:ascii="Garamond" w:hAnsi="Garamond"/>
            <w:sz w:val="24"/>
            <w:szCs w:val="24"/>
          </w:rPr>
          <w:tag w:val="goog_rdk_17"/>
          <w:id w:val="1712457251"/>
        </w:sdtPr>
        <w:sdtContent/>
      </w:sdt>
      <w:r w:rsidRPr="005E594E">
        <w:rPr>
          <w:rFonts w:ascii="Garamond" w:eastAsia="Garamond" w:hAnsi="Garamond" w:cs="Garamond"/>
          <w:sz w:val="24"/>
          <w:szCs w:val="24"/>
        </w:rPr>
        <w:t>NNW.</w:t>
      </w:r>
    </w:p>
    <w:p w14:paraId="0000006B" w14:textId="77777777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lastRenderedPageBreak/>
        <w:t>4. Regulamin obowiązuje w całym okresie realizacji projektu.</w:t>
      </w:r>
    </w:p>
    <w:p w14:paraId="00000071" w14:textId="0B01B38B" w:rsidR="00DE2026" w:rsidRPr="005E594E" w:rsidRDefault="00000000" w:rsidP="001127F8">
      <w:pPr>
        <w:spacing w:after="0" w:line="360" w:lineRule="exact"/>
        <w:jc w:val="both"/>
        <w:rPr>
          <w:rFonts w:ascii="Garamond" w:eastAsia="Garamond" w:hAnsi="Garamond" w:cs="Garamond"/>
          <w:sz w:val="24"/>
          <w:szCs w:val="24"/>
        </w:rPr>
      </w:pPr>
      <w:r w:rsidRPr="005E594E">
        <w:rPr>
          <w:rFonts w:ascii="Garamond" w:eastAsia="Garamond" w:hAnsi="Garamond" w:cs="Garamond"/>
          <w:sz w:val="24"/>
          <w:szCs w:val="24"/>
        </w:rPr>
        <w:t>5. Wszelkie zmiany niniejszego regulaminu wymagają formy pisemnej.</w:t>
      </w:r>
      <w:sdt>
        <w:sdtPr>
          <w:rPr>
            <w:rFonts w:ascii="Garamond" w:hAnsi="Garamond"/>
            <w:sz w:val="24"/>
            <w:szCs w:val="24"/>
          </w:rPr>
          <w:tag w:val="goog_rdk_21"/>
          <w:id w:val="-556855366"/>
        </w:sdtPr>
        <w:sdtContent>
          <w:sdt>
            <w:sdtPr>
              <w:rPr>
                <w:rFonts w:ascii="Garamond" w:hAnsi="Garamond"/>
                <w:sz w:val="24"/>
                <w:szCs w:val="24"/>
              </w:rPr>
              <w:tag w:val="goog_rdk_19"/>
              <w:id w:val="1304425497"/>
            </w:sdtPr>
            <w:sdtContent>
              <w:sdt>
                <w:sdtPr>
                  <w:rPr>
                    <w:rFonts w:ascii="Garamond" w:hAnsi="Garamond"/>
                    <w:sz w:val="24"/>
                    <w:szCs w:val="24"/>
                  </w:rPr>
                  <w:tag w:val="goog_rdk_20"/>
                  <w:id w:val="1888986321"/>
                </w:sdtPr>
                <w:sdtContent/>
              </w:sdt>
            </w:sdtContent>
          </w:sdt>
        </w:sdtContent>
      </w:sdt>
    </w:p>
    <w:sectPr w:rsidR="00DE2026" w:rsidRPr="005E594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9CACDA4-052E-4250-9B87-FB22B852646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03844E5-7714-48D8-9DEE-C4D5025364E5}"/>
    <w:embedBold r:id="rId3" w:fontKey="{9B8668CF-11B8-4DA2-AA79-7F4C24A8307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64F88FF2-1EB8-4B65-B5CB-986532BF7E3D}"/>
    <w:embedItalic r:id="rId5" w:fontKey="{1F8B7828-78DD-40C2-81BA-9B8308CFC6FD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6" w:fontKey="{1D834222-48D6-4B2A-AB6C-473EF62768E1}"/>
    <w:embedBold r:id="rId7" w:fontKey="{E06ABA84-64CE-4DDA-8449-4272F4FD71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8AB4692-6C2F-477C-9BCB-6575AB1148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D251E"/>
    <w:multiLevelType w:val="multilevel"/>
    <w:tmpl w:val="538457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8585354"/>
    <w:multiLevelType w:val="multilevel"/>
    <w:tmpl w:val="09A8E4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E01515"/>
    <w:multiLevelType w:val="multilevel"/>
    <w:tmpl w:val="E244E3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B506EE"/>
    <w:multiLevelType w:val="multilevel"/>
    <w:tmpl w:val="29C846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6"/>
      <w:numFmt w:val="decimal"/>
      <w:lvlText w:val="%2."/>
      <w:lvlJc w:val="left"/>
      <w:pPr>
        <w:ind w:left="36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6FA030F"/>
    <w:multiLevelType w:val="multilevel"/>
    <w:tmpl w:val="12661A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1C195C"/>
    <w:multiLevelType w:val="multilevel"/>
    <w:tmpl w:val="43E28A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7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2F978E6"/>
    <w:multiLevelType w:val="hybridMultilevel"/>
    <w:tmpl w:val="9FE230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2941E9"/>
    <w:multiLevelType w:val="multilevel"/>
    <w:tmpl w:val="791A59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20697238">
    <w:abstractNumId w:val="1"/>
  </w:num>
  <w:num w:numId="2" w16cid:durableId="908611742">
    <w:abstractNumId w:val="7"/>
  </w:num>
  <w:num w:numId="3" w16cid:durableId="770708147">
    <w:abstractNumId w:val="3"/>
  </w:num>
  <w:num w:numId="4" w16cid:durableId="1261840168">
    <w:abstractNumId w:val="0"/>
  </w:num>
  <w:num w:numId="5" w16cid:durableId="828249469">
    <w:abstractNumId w:val="5"/>
  </w:num>
  <w:num w:numId="6" w16cid:durableId="156849156">
    <w:abstractNumId w:val="4"/>
  </w:num>
  <w:num w:numId="7" w16cid:durableId="458645214">
    <w:abstractNumId w:val="2"/>
  </w:num>
  <w:num w:numId="8" w16cid:durableId="13408168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026"/>
    <w:rsid w:val="00004A1B"/>
    <w:rsid w:val="001127F8"/>
    <w:rsid w:val="00232841"/>
    <w:rsid w:val="002E2456"/>
    <w:rsid w:val="00360679"/>
    <w:rsid w:val="00381C9B"/>
    <w:rsid w:val="004364BC"/>
    <w:rsid w:val="00570258"/>
    <w:rsid w:val="005E594E"/>
    <w:rsid w:val="00630EF2"/>
    <w:rsid w:val="006F794D"/>
    <w:rsid w:val="00913F19"/>
    <w:rsid w:val="0093571B"/>
    <w:rsid w:val="00A403C7"/>
    <w:rsid w:val="00BD586C"/>
    <w:rsid w:val="00BD5E0A"/>
    <w:rsid w:val="00C92997"/>
    <w:rsid w:val="00CA732E"/>
    <w:rsid w:val="00D06562"/>
    <w:rsid w:val="00D37ADA"/>
    <w:rsid w:val="00DA143B"/>
    <w:rsid w:val="00DA766B"/>
    <w:rsid w:val="00DE2026"/>
    <w:rsid w:val="00F01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E8704"/>
  <w15:docId w15:val="{00E87132-252E-4C67-AB78-875E6486A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55765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5765F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1E1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1E1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1E11"/>
    <w:rPr>
      <w:vertAlign w:val="superscript"/>
    </w:rPr>
  </w:style>
  <w:style w:type="table" w:styleId="Tabela-Siatka">
    <w:name w:val="Table Grid"/>
    <w:basedOn w:val="Standardowy"/>
    <w:uiPriority w:val="39"/>
    <w:rsid w:val="00DC1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043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0439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0439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043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4394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zJV5nbYfhqaA6/w1ArrFwyjWQQ==">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1666</Words>
  <Characters>9996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Turowski Przemysław</dc:creator>
  <cp:lastModifiedBy>Anna Engelbrecht</cp:lastModifiedBy>
  <cp:revision>17</cp:revision>
  <cp:lastPrinted>2025-06-23T08:14:00Z</cp:lastPrinted>
  <dcterms:created xsi:type="dcterms:W3CDTF">2025-05-06T10:16:00Z</dcterms:created>
  <dcterms:modified xsi:type="dcterms:W3CDTF">2025-06-23T08:14:00Z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0x0101009B18D9E168A24A47BBB7CFFDDC4ECDBC</vt:lpwstr>
  </property>
</Properties>
</file>