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FA" w:rsidRDefault="00830DFA" w:rsidP="00830DFA">
      <w:pPr>
        <w:spacing w:before="42"/>
        <w:ind w:left="5666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30DFA" w:rsidRDefault="00830DFA" w:rsidP="00830DFA">
      <w:pPr>
        <w:ind w:left="5666"/>
      </w:pPr>
      <w:r>
        <w:t>do</w:t>
      </w:r>
      <w:r>
        <w:rPr>
          <w:spacing w:val="-2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2"/>
        </w:rPr>
        <w:t>XXIV/211/2025</w:t>
      </w:r>
    </w:p>
    <w:p w:rsidR="00830DFA" w:rsidRDefault="00830DFA" w:rsidP="00830DFA">
      <w:pPr>
        <w:ind w:left="5666"/>
      </w:pPr>
      <w:r>
        <w:t>Rady</w:t>
      </w:r>
      <w:r>
        <w:rPr>
          <w:spacing w:val="-5"/>
        </w:rPr>
        <w:t xml:space="preserve"> </w:t>
      </w:r>
      <w:r>
        <w:t>Miejskiej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Pułtusku</w:t>
      </w:r>
    </w:p>
    <w:p w:rsidR="00830DFA" w:rsidRDefault="00830DFA" w:rsidP="00830DFA">
      <w:pPr>
        <w:spacing w:before="1"/>
        <w:ind w:left="5666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830DFA" w:rsidRDefault="00830DFA" w:rsidP="00830DFA">
      <w:pPr>
        <w:pStyle w:val="Tekstpodstawowy"/>
        <w:spacing w:before="0"/>
        <w:ind w:left="0"/>
        <w:rPr>
          <w:sz w:val="22"/>
        </w:rPr>
      </w:pPr>
    </w:p>
    <w:p w:rsidR="00830DFA" w:rsidRDefault="00830DFA" w:rsidP="00830DFA">
      <w:pPr>
        <w:ind w:left="584" w:right="731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mieszkańców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popierających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budżetu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obywatelskiego Gminy Pułtusk</w:t>
      </w:r>
    </w:p>
    <w:p w:rsidR="00830DFA" w:rsidRDefault="00830DFA" w:rsidP="00830DFA">
      <w:pPr>
        <w:pStyle w:val="Tekstpodstawowy"/>
        <w:spacing w:before="0"/>
        <w:ind w:left="0"/>
        <w:rPr>
          <w:b/>
        </w:rPr>
      </w:pPr>
    </w:p>
    <w:p w:rsidR="00830DFA" w:rsidRDefault="00830DFA" w:rsidP="00830DFA">
      <w:pPr>
        <w:ind w:left="584" w:right="721"/>
        <w:jc w:val="center"/>
        <w:rPr>
          <w:b/>
          <w:sz w:val="24"/>
        </w:rPr>
      </w:pPr>
      <w:r>
        <w:rPr>
          <w:b/>
          <w:sz w:val="24"/>
        </w:rPr>
        <w:t xml:space="preserve">w roku </w:t>
      </w:r>
      <w:r>
        <w:rPr>
          <w:b/>
          <w:spacing w:val="-2"/>
          <w:sz w:val="24"/>
        </w:rPr>
        <w:t>……………………..</w:t>
      </w:r>
    </w:p>
    <w:p w:rsidR="00830DFA" w:rsidRDefault="00830DFA" w:rsidP="00830DFA">
      <w:pPr>
        <w:pStyle w:val="Tekstpodstawowy"/>
        <w:spacing w:before="292"/>
      </w:pPr>
      <w:r>
        <w:t>Formularz</w:t>
      </w:r>
      <w:r>
        <w:rPr>
          <w:spacing w:val="-7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wypełnić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czytelny, drukowanymi</w:t>
      </w:r>
      <w:r>
        <w:rPr>
          <w:spacing w:val="-3"/>
        </w:rPr>
        <w:t xml:space="preserve"> </w:t>
      </w:r>
      <w:r>
        <w:rPr>
          <w:spacing w:val="-2"/>
        </w:rPr>
        <w:t>literami.</w:t>
      </w:r>
    </w:p>
    <w:p w:rsidR="00830DFA" w:rsidRDefault="00830DFA" w:rsidP="00830DFA">
      <w:pPr>
        <w:pStyle w:val="Tekstpodstawowy"/>
        <w:spacing w:before="2"/>
        <w:ind w:left="0"/>
      </w:pPr>
    </w:p>
    <w:p w:rsidR="00830DFA" w:rsidRDefault="00830DFA" w:rsidP="00830DFA">
      <w:pPr>
        <w:ind w:left="1"/>
        <w:rPr>
          <w:b/>
          <w:sz w:val="24"/>
        </w:rPr>
      </w:pPr>
      <w:r>
        <w:rPr>
          <w:b/>
          <w:sz w:val="24"/>
        </w:rPr>
        <w:t>Tytuł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:rsidR="00830DFA" w:rsidRDefault="00830DFA" w:rsidP="00830DFA">
      <w:pPr>
        <w:pStyle w:val="Tekstpodstawowy"/>
        <w:spacing w:before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75C4B596" wp14:editId="16774450">
                <wp:extent cx="5760720" cy="5753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575310"/>
                          <a:chOff x="0" y="0"/>
                          <a:chExt cx="5760720" cy="5753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607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75310">
                                <a:moveTo>
                                  <a:pt x="5753989" y="568833"/>
                                </a:moveTo>
                                <a:lnTo>
                                  <a:pt x="6096" y="56883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68833"/>
                                </a:lnTo>
                                <a:lnTo>
                                  <a:pt x="0" y="574929"/>
                                </a:lnTo>
                                <a:lnTo>
                                  <a:pt x="6096" y="574929"/>
                                </a:lnTo>
                                <a:lnTo>
                                  <a:pt x="5753989" y="574929"/>
                                </a:lnTo>
                                <a:lnTo>
                                  <a:pt x="5753989" y="568833"/>
                                </a:lnTo>
                                <a:close/>
                              </a:path>
                              <a:path w="5760720" h="575310">
                                <a:moveTo>
                                  <a:pt x="5753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3989" y="6096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  <a:path w="5760720" h="575310">
                                <a:moveTo>
                                  <a:pt x="5760161" y="6172"/>
                                </a:moveTo>
                                <a:lnTo>
                                  <a:pt x="5754065" y="6172"/>
                                </a:lnTo>
                                <a:lnTo>
                                  <a:pt x="5754065" y="568833"/>
                                </a:lnTo>
                                <a:lnTo>
                                  <a:pt x="5754065" y="574929"/>
                                </a:lnTo>
                                <a:lnTo>
                                  <a:pt x="5760161" y="574929"/>
                                </a:lnTo>
                                <a:lnTo>
                                  <a:pt x="5760161" y="568833"/>
                                </a:lnTo>
                                <a:lnTo>
                                  <a:pt x="5760161" y="6172"/>
                                </a:lnTo>
                                <a:close/>
                              </a:path>
                              <a:path w="5760720" h="575310">
                                <a:moveTo>
                                  <a:pt x="5760161" y="0"/>
                                </a:moveTo>
                                <a:lnTo>
                                  <a:pt x="5754065" y="0"/>
                                </a:lnTo>
                                <a:lnTo>
                                  <a:pt x="5754065" y="6096"/>
                                </a:lnTo>
                                <a:lnTo>
                                  <a:pt x="5760161" y="6096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6C9C8" id="Group 13" o:spid="_x0000_s1026" style="width:453.6pt;height:45.3pt;mso-position-horizontal-relative:char;mso-position-vertical-relative:line" coordsize="57607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">
                <v:shape id="Graphic 14" o:spid="_x0000_s1027" style="position:absolute;width:57607;height:5753;visibility:visible;mso-wrap-style:square;v-text-anchor:top" coordsize="5760720,575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ZPMEA&#10;AADbAAAADwAAAGRycy9kb3ducmV2LnhtbERP22oCMRB9L/gPYQp9q4nWqqxGEaHgglDUfsCwmW7W&#10;bibLJurWrzeC4NscznXmy87V4kxtqDxrGPQVCOLCm4pLDT+Hr/cpiBCRDdaeScM/BVguei9zzIy/&#10;8I7O+1iKFMIhQw02xiaTMhSWHIa+b4gT9+tbhzHBtpSmxUsKd7UcKjWWDitODRYbWlsq/vYnp0Ft&#10;ZZ5/TwYfw0n+aTfd4YpqetT67bVbzUBE6uJT/HBvTJo/gv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kWTzBAAAA2wAAAA8AAAAAAAAAAAAAAAAAmAIAAGRycy9kb3du&#10;cmV2LnhtbFBLBQYAAAAABAAEAPUAAACGAwAAAAA=&#10;" path="m5753989,568833r-5747893,l6096,6172,,6172,,568833r,6096l6096,574929r5747893,l5753989,568833xem5753989,l6096,,,,,6096r6096,l5753989,6096r,-6096xem5760161,6172r-6096,l5754065,568833r,6096l5760161,574929r,-6096l5760161,6172xem5760161,r-6096,l5754065,6096r6096,l57601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30DFA" w:rsidRDefault="00830DFA" w:rsidP="00830DFA">
      <w:pPr>
        <w:pStyle w:val="Tekstpodstawowy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49"/>
        <w:gridCol w:w="1827"/>
        <w:gridCol w:w="1834"/>
        <w:gridCol w:w="1849"/>
      </w:tblGrid>
      <w:tr w:rsidR="00830DFA" w:rsidTr="00AD2E2D">
        <w:trPr>
          <w:trHeight w:val="292"/>
        </w:trPr>
        <w:tc>
          <w:tcPr>
            <w:tcW w:w="804" w:type="dxa"/>
            <w:vMerge w:val="restart"/>
          </w:tcPr>
          <w:p w:rsidR="00830DFA" w:rsidRDefault="00830DFA" w:rsidP="00AD2E2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Lp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749" w:type="dxa"/>
            <w:vMerge w:val="restart"/>
          </w:tcPr>
          <w:p w:rsidR="00830DFA" w:rsidRDefault="00830DFA" w:rsidP="00AD2E2D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mieszkańca</w:t>
            </w:r>
            <w:proofErr w:type="spellEnd"/>
          </w:p>
          <w:p w:rsidR="00830DFA" w:rsidRDefault="00830DFA" w:rsidP="00AD2E2D">
            <w:pPr>
              <w:pStyle w:val="TableParagraph"/>
              <w:spacing w:line="293" w:lineRule="exact"/>
              <w:ind w:left="80" w:right="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popierającego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projekt</w:t>
            </w:r>
            <w:proofErr w:type="spellEnd"/>
          </w:p>
        </w:tc>
        <w:tc>
          <w:tcPr>
            <w:tcW w:w="3661" w:type="dxa"/>
            <w:gridSpan w:val="2"/>
          </w:tcPr>
          <w:p w:rsidR="00830DFA" w:rsidRDefault="00830DFA" w:rsidP="00AD2E2D">
            <w:pPr>
              <w:pStyle w:val="TableParagraph"/>
              <w:spacing w:line="272" w:lineRule="exact"/>
              <w:ind w:left="8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zamieszkania</w:t>
            </w:r>
            <w:proofErr w:type="spellEnd"/>
          </w:p>
        </w:tc>
        <w:tc>
          <w:tcPr>
            <w:tcW w:w="1849" w:type="dxa"/>
            <w:vMerge w:val="restart"/>
          </w:tcPr>
          <w:p w:rsidR="00830DFA" w:rsidRDefault="00830DFA" w:rsidP="00AD2E2D">
            <w:pPr>
              <w:pStyle w:val="TableParagraph"/>
              <w:spacing w:line="292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Podpis</w:t>
            </w:r>
            <w:proofErr w:type="spellEnd"/>
          </w:p>
          <w:p w:rsidR="00830DFA" w:rsidRDefault="00830DFA" w:rsidP="00AD2E2D"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popierającego</w:t>
            </w:r>
            <w:proofErr w:type="spellEnd"/>
          </w:p>
          <w:p w:rsidR="00830DFA" w:rsidRDefault="00830DFA" w:rsidP="00AD2E2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projekt</w:t>
            </w:r>
            <w:proofErr w:type="spellEnd"/>
            <w:r>
              <w:rPr>
                <w:b/>
                <w:spacing w:val="-2"/>
                <w:sz w:val="24"/>
              </w:rPr>
              <w:t>*</w:t>
            </w:r>
          </w:p>
        </w:tc>
      </w:tr>
      <w:tr w:rsidR="00830DFA" w:rsidTr="00AD2E2D">
        <w:trPr>
          <w:trHeight w:val="877"/>
        </w:trPr>
        <w:tc>
          <w:tcPr>
            <w:tcW w:w="804" w:type="dxa"/>
            <w:vMerge/>
            <w:tcBorders>
              <w:top w:val="nil"/>
            </w:tcBorders>
          </w:tcPr>
          <w:p w:rsidR="00830DFA" w:rsidRDefault="00830DFA" w:rsidP="00AD2E2D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830DFA" w:rsidRDefault="00830DFA" w:rsidP="00AD2E2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spacing w:line="292" w:lineRule="exact"/>
              <w:ind w:left="2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miejscowość</w:t>
            </w:r>
            <w:proofErr w:type="spellEnd"/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Ulic</w:t>
            </w:r>
            <w:proofErr w:type="spell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5"/>
                <w:sz w:val="24"/>
              </w:rPr>
              <w:t>nr</w:t>
            </w:r>
          </w:p>
          <w:p w:rsidR="00830DFA" w:rsidRDefault="00830DFA" w:rsidP="00AD2E2D">
            <w:pPr>
              <w:pStyle w:val="TableParagraph"/>
              <w:spacing w:line="290" w:lineRule="atLeast"/>
              <w:ind w:left="107" w:righ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domu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bloku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nr </w:t>
            </w:r>
            <w:proofErr w:type="spellStart"/>
            <w:r>
              <w:rPr>
                <w:b/>
                <w:spacing w:val="-2"/>
                <w:sz w:val="24"/>
              </w:rPr>
              <w:t>mieszkania</w:t>
            </w:r>
            <w:proofErr w:type="spellEnd"/>
          </w:p>
        </w:tc>
        <w:tc>
          <w:tcPr>
            <w:tcW w:w="1849" w:type="dxa"/>
            <w:vMerge/>
            <w:tcBorders>
              <w:top w:val="nil"/>
            </w:tcBorders>
          </w:tcPr>
          <w:p w:rsidR="00830DFA" w:rsidRDefault="00830DFA" w:rsidP="00AD2E2D">
            <w:pPr>
              <w:rPr>
                <w:sz w:val="2"/>
                <w:szCs w:val="2"/>
              </w:rPr>
            </w:pPr>
          </w:p>
        </w:tc>
      </w:tr>
      <w:tr w:rsidR="00830DFA" w:rsidTr="00AD2E2D">
        <w:trPr>
          <w:trHeight w:val="294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4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4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DFA" w:rsidTr="00AD2E2D">
        <w:trPr>
          <w:trHeight w:val="292"/>
        </w:trPr>
        <w:tc>
          <w:tcPr>
            <w:tcW w:w="804" w:type="dxa"/>
          </w:tcPr>
          <w:p w:rsidR="00830DFA" w:rsidRDefault="00830DFA" w:rsidP="00AD2E2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27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830DFA" w:rsidRDefault="00830DFA" w:rsidP="00AD2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0DFA" w:rsidRDefault="00830DFA" w:rsidP="00830DFA">
      <w:pPr>
        <w:pStyle w:val="Tekstpodstawowy"/>
        <w:spacing w:before="0"/>
        <w:ind w:left="0"/>
        <w:rPr>
          <w:b/>
          <w:sz w:val="22"/>
        </w:rPr>
      </w:pPr>
    </w:p>
    <w:p w:rsidR="00830DFA" w:rsidRDefault="00830DFA" w:rsidP="00830DFA">
      <w:pPr>
        <w:pStyle w:val="Tekstpodstawowy"/>
        <w:spacing w:before="54"/>
        <w:ind w:left="0"/>
        <w:rPr>
          <w:b/>
          <w:sz w:val="22"/>
        </w:rPr>
      </w:pPr>
    </w:p>
    <w:p w:rsidR="00830DFA" w:rsidRDefault="00830DFA" w:rsidP="00830DFA">
      <w:pPr>
        <w:spacing w:before="1" w:line="293" w:lineRule="exact"/>
        <w:ind w:left="1"/>
      </w:pPr>
      <w:r>
        <w:rPr>
          <w:sz w:val="24"/>
        </w:rPr>
        <w:t>*-</w:t>
      </w:r>
      <w:r>
        <w:rPr>
          <w:spacing w:val="-14"/>
          <w:sz w:val="2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przypadku,</w:t>
      </w:r>
      <w:r>
        <w:rPr>
          <w:spacing w:val="-13"/>
        </w:rPr>
        <w:t xml:space="preserve"> </w:t>
      </w:r>
      <w:r>
        <w:t>gdy</w:t>
      </w:r>
      <w:r>
        <w:rPr>
          <w:spacing w:val="-12"/>
        </w:rPr>
        <w:t xml:space="preserve"> </w:t>
      </w:r>
      <w:r>
        <w:t>mieszkańcem</w:t>
      </w:r>
      <w:r>
        <w:rPr>
          <w:spacing w:val="-13"/>
        </w:rPr>
        <w:t xml:space="preserve"> </w:t>
      </w:r>
      <w:r>
        <w:t>popierającym</w:t>
      </w:r>
      <w:r>
        <w:rPr>
          <w:spacing w:val="-12"/>
        </w:rPr>
        <w:t xml:space="preserve"> </w:t>
      </w:r>
      <w:r>
        <w:t>projekt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małoletnia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życia,</w:t>
      </w:r>
      <w:r>
        <w:rPr>
          <w:spacing w:val="-12"/>
        </w:rPr>
        <w:t xml:space="preserve"> </w:t>
      </w:r>
      <w:r>
        <w:rPr>
          <w:spacing w:val="-2"/>
        </w:rPr>
        <w:t>podpis</w:t>
      </w:r>
    </w:p>
    <w:p w:rsidR="00830DFA" w:rsidRDefault="00830DFA" w:rsidP="00830DFA">
      <w:pPr>
        <w:ind w:left="1"/>
      </w:pPr>
      <w:r>
        <w:t>w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imieniu</w:t>
      </w:r>
      <w:r>
        <w:rPr>
          <w:spacing w:val="-7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rodzic/opiekun</w:t>
      </w:r>
      <w:r>
        <w:rPr>
          <w:spacing w:val="-5"/>
        </w:rPr>
        <w:t xml:space="preserve"> </w:t>
      </w:r>
      <w:r>
        <w:t>prawny</w:t>
      </w:r>
      <w:r>
        <w:rPr>
          <w:spacing w:val="-7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rPr>
          <w:spacing w:val="-2"/>
        </w:rPr>
        <w:t>małoletniej.</w:t>
      </w:r>
    </w:p>
    <w:p w:rsidR="00830DFA" w:rsidRDefault="00830DFA" w:rsidP="00830DFA">
      <w:pPr>
        <w:sectPr w:rsidR="00830DFA">
          <w:pgSz w:w="11910" w:h="16840"/>
          <w:pgMar w:top="1600" w:right="1275" w:bottom="280" w:left="1417" w:header="708" w:footer="708" w:gutter="0"/>
          <w:cols w:space="708"/>
        </w:sectPr>
      </w:pPr>
    </w:p>
    <w:p w:rsidR="00830DFA" w:rsidRDefault="00830DFA" w:rsidP="00830DFA">
      <w:pPr>
        <w:spacing w:before="34"/>
        <w:ind w:left="584" w:right="724"/>
        <w:jc w:val="center"/>
        <w:rPr>
          <w:sz w:val="20"/>
        </w:rPr>
      </w:pPr>
      <w:r>
        <w:rPr>
          <w:sz w:val="20"/>
        </w:rPr>
        <w:lastRenderedPageBreak/>
        <w:t>Klauzula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830DFA" w:rsidRDefault="00830DFA" w:rsidP="00830DFA">
      <w:pPr>
        <w:pStyle w:val="Tekstpodstawowy"/>
        <w:spacing w:before="35"/>
        <w:ind w:left="0"/>
        <w:rPr>
          <w:sz w:val="20"/>
        </w:rPr>
      </w:pPr>
    </w:p>
    <w:p w:rsidR="00830DFA" w:rsidRDefault="00830DFA" w:rsidP="00830DFA">
      <w:pPr>
        <w:ind w:left="1"/>
        <w:rPr>
          <w:sz w:val="20"/>
        </w:rPr>
      </w:pPr>
      <w:r>
        <w:rPr>
          <w:sz w:val="20"/>
        </w:rPr>
        <w:t>Zgodnie z przepisami wynikającymi z art. 13 rozporządzenia Parlamentu Europejskiego i Rady (UE) 2016/679 – (ogólne rozporządzenie o ochronie danych) Urząd Miejski w Pułtusku informuję, że:</w:t>
      </w:r>
    </w:p>
    <w:p w:rsidR="00830DFA" w:rsidRDefault="00830DFA" w:rsidP="00830DFA">
      <w:pPr>
        <w:pStyle w:val="Tekstpodstawowy"/>
        <w:spacing w:before="36"/>
        <w:ind w:left="0"/>
        <w:rPr>
          <w:sz w:val="20"/>
        </w:rPr>
      </w:pP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Urzędzie</w:t>
      </w:r>
      <w:r>
        <w:rPr>
          <w:spacing w:val="40"/>
          <w:sz w:val="20"/>
        </w:rPr>
        <w:t xml:space="preserve"> </w:t>
      </w:r>
      <w:r>
        <w:rPr>
          <w:sz w:val="20"/>
        </w:rPr>
        <w:t>Miejskim</w:t>
      </w:r>
      <w:r>
        <w:rPr>
          <w:spacing w:val="62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Pułtusku</w:t>
      </w:r>
      <w:r>
        <w:rPr>
          <w:spacing w:val="40"/>
          <w:sz w:val="20"/>
        </w:rPr>
        <w:t xml:space="preserve"> </w:t>
      </w:r>
      <w:r>
        <w:rPr>
          <w:sz w:val="20"/>
        </w:rPr>
        <w:t>z siedzibą przy ul. Rynek 41, 06-100 Pułtusk jest Burmistrz Miasta Pułtusk.</w:t>
      </w: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53"/>
        <w:jc w:val="both"/>
        <w:rPr>
          <w:sz w:val="20"/>
        </w:rPr>
      </w:pPr>
      <w:r>
        <w:rPr>
          <w:sz w:val="20"/>
        </w:rPr>
        <w:t xml:space="preserve">Administrator danych osobowych powołał Inspektora Ochrony Danych (IOD) skontaktować się za pośrednictwem adresu z </w:t>
      </w:r>
      <w:hyperlink r:id="rId5">
        <w:r>
          <w:rPr>
            <w:color w:val="0462C1"/>
            <w:sz w:val="20"/>
            <w:u w:val="single" w:color="0462C1"/>
          </w:rPr>
          <w:t>e-mail:</w:t>
        </w:r>
      </w:hyperlink>
      <w:r>
        <w:rPr>
          <w:color w:val="0462C1"/>
          <w:sz w:val="20"/>
          <w:u w:val="single" w:color="0462C1"/>
        </w:rPr>
        <w:t xml:space="preserve"> </w:t>
      </w:r>
      <w:hyperlink r:id="rId6">
        <w:r>
          <w:rPr>
            <w:sz w:val="20"/>
          </w:rPr>
          <w:t>iod@pultusk.pl.</w:t>
        </w:r>
      </w:hyperlink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1"/>
        <w:jc w:val="both"/>
        <w:rPr>
          <w:sz w:val="20"/>
        </w:rPr>
      </w:pPr>
      <w:r>
        <w:rPr>
          <w:sz w:val="20"/>
        </w:rPr>
        <w:t>Pani/Pana dane osobowe przetwarzane będą zgodnie z obowiązującymi przepisami prawa w celu przeprowadzenia konsultacji społecznych w formie budżetu obywatelskiego na podstawie art. 5a ustawy z dnia 8 marca 1990 r. o samorządzie gminnym.</w:t>
      </w: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49"/>
        <w:jc w:val="both"/>
        <w:rPr>
          <w:sz w:val="20"/>
        </w:rPr>
      </w:pPr>
      <w:r>
        <w:rPr>
          <w:sz w:val="20"/>
        </w:rPr>
        <w:t>Pani/Pana dane osobowe przechowywane będą przez okres niezbędny do realizacji celów określonych w pkt. 3, a po tym czasie przez okres oraz w zakresie wymaganym przez przepisy powszechnie obowiązującego prawa, m.in. okres przewidziany dla archiwizacji dokumentacji.</w:t>
      </w: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</w:tabs>
        <w:spacing w:before="0"/>
        <w:ind w:left="719" w:hanging="35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36"/>
          <w:sz w:val="20"/>
        </w:rPr>
        <w:t xml:space="preserve">  </w:t>
      </w:r>
      <w:r>
        <w:rPr>
          <w:sz w:val="20"/>
        </w:rPr>
        <w:t>dane</w:t>
      </w:r>
      <w:r>
        <w:rPr>
          <w:spacing w:val="37"/>
          <w:sz w:val="20"/>
        </w:rPr>
        <w:t xml:space="preserve">  </w:t>
      </w:r>
      <w:r>
        <w:rPr>
          <w:sz w:val="20"/>
        </w:rPr>
        <w:t>osobowe</w:t>
      </w:r>
      <w:r>
        <w:rPr>
          <w:spacing w:val="36"/>
          <w:sz w:val="20"/>
        </w:rPr>
        <w:t xml:space="preserve">  </w:t>
      </w:r>
      <w:r>
        <w:rPr>
          <w:sz w:val="20"/>
        </w:rPr>
        <w:t>nie</w:t>
      </w:r>
      <w:r>
        <w:rPr>
          <w:spacing w:val="36"/>
          <w:sz w:val="20"/>
        </w:rPr>
        <w:t xml:space="preserve">  </w:t>
      </w:r>
      <w:r>
        <w:rPr>
          <w:sz w:val="20"/>
        </w:rPr>
        <w:t>będą</w:t>
      </w:r>
      <w:r>
        <w:rPr>
          <w:spacing w:val="37"/>
          <w:sz w:val="20"/>
        </w:rPr>
        <w:t xml:space="preserve">  </w:t>
      </w:r>
      <w:r>
        <w:rPr>
          <w:sz w:val="20"/>
        </w:rPr>
        <w:t>podlegały</w:t>
      </w:r>
      <w:r>
        <w:rPr>
          <w:spacing w:val="36"/>
          <w:sz w:val="20"/>
        </w:rPr>
        <w:t xml:space="preserve">  </w:t>
      </w:r>
      <w:r>
        <w:rPr>
          <w:sz w:val="20"/>
        </w:rPr>
        <w:t>zautomatyzowanemu</w:t>
      </w:r>
      <w:r>
        <w:rPr>
          <w:spacing w:val="37"/>
          <w:sz w:val="20"/>
        </w:rPr>
        <w:t xml:space="preserve">  </w:t>
      </w:r>
      <w:r>
        <w:rPr>
          <w:sz w:val="20"/>
        </w:rPr>
        <w:t>podejmowaniu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decyzji</w:t>
      </w:r>
    </w:p>
    <w:p w:rsidR="00830DFA" w:rsidRDefault="00830DFA" w:rsidP="00830DFA">
      <w:pPr>
        <w:ind w:left="721"/>
        <w:jc w:val="both"/>
        <w:rPr>
          <w:sz w:val="20"/>
        </w:rPr>
      </w:pP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profilowaniu.</w:t>
      </w: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44"/>
        <w:jc w:val="both"/>
        <w:rPr>
          <w:sz w:val="20"/>
        </w:rPr>
      </w:pPr>
      <w:r>
        <w:rPr>
          <w:sz w:val="20"/>
        </w:rPr>
        <w:t>Pani/Pana dane nie będą udostępniane podmiotom zewnętrznym z wyjątkiem przypadków przewidzianych przepisami prawa lub zawartej umowy na usługę związaną z udostępnieniem systemu do zarządzania budżetem obywatelskim Gminy Pułtusk.</w:t>
      </w:r>
    </w:p>
    <w:p w:rsidR="00830DFA" w:rsidRDefault="00830DFA" w:rsidP="00830DFA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4"/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sprostowania, usunięcia lub ograniczenia przetwarzania.</w:t>
      </w:r>
    </w:p>
    <w:p w:rsidR="005D7902" w:rsidRDefault="00830DFA" w:rsidP="00D21998">
      <w:pPr>
        <w:pStyle w:val="Akapitzlist"/>
        <w:numPr>
          <w:ilvl w:val="0"/>
          <w:numId w:val="1"/>
        </w:numPr>
        <w:tabs>
          <w:tab w:val="left" w:pos="719"/>
        </w:tabs>
        <w:spacing w:before="0" w:line="243" w:lineRule="exact"/>
        <w:ind w:left="719" w:hanging="358"/>
        <w:jc w:val="both"/>
      </w:pPr>
      <w:r w:rsidRPr="004914DB">
        <w:rPr>
          <w:sz w:val="20"/>
        </w:rPr>
        <w:t>Ma</w:t>
      </w:r>
      <w:r w:rsidRPr="004914DB">
        <w:rPr>
          <w:spacing w:val="-6"/>
          <w:sz w:val="20"/>
        </w:rPr>
        <w:t xml:space="preserve"> </w:t>
      </w:r>
      <w:r w:rsidRPr="004914DB">
        <w:rPr>
          <w:sz w:val="20"/>
        </w:rPr>
        <w:t>Pani/Pan</w:t>
      </w:r>
      <w:r w:rsidRPr="004914DB">
        <w:rPr>
          <w:spacing w:val="-4"/>
          <w:sz w:val="20"/>
        </w:rPr>
        <w:t xml:space="preserve"> </w:t>
      </w:r>
      <w:r w:rsidRPr="004914DB">
        <w:rPr>
          <w:sz w:val="20"/>
        </w:rPr>
        <w:t>prawo</w:t>
      </w:r>
      <w:r w:rsidRPr="004914DB">
        <w:rPr>
          <w:spacing w:val="-5"/>
          <w:sz w:val="20"/>
        </w:rPr>
        <w:t xml:space="preserve"> </w:t>
      </w:r>
      <w:r w:rsidRPr="004914DB">
        <w:rPr>
          <w:sz w:val="20"/>
        </w:rPr>
        <w:t>do</w:t>
      </w:r>
      <w:r w:rsidRPr="004914DB">
        <w:rPr>
          <w:spacing w:val="-5"/>
          <w:sz w:val="20"/>
        </w:rPr>
        <w:t xml:space="preserve"> </w:t>
      </w:r>
      <w:r w:rsidRPr="004914DB">
        <w:rPr>
          <w:sz w:val="20"/>
        </w:rPr>
        <w:t>wniesienia</w:t>
      </w:r>
      <w:r w:rsidRPr="004914DB">
        <w:rPr>
          <w:spacing w:val="-5"/>
          <w:sz w:val="20"/>
        </w:rPr>
        <w:t xml:space="preserve"> </w:t>
      </w:r>
      <w:r w:rsidRPr="004914DB">
        <w:rPr>
          <w:sz w:val="20"/>
        </w:rPr>
        <w:t>skargi</w:t>
      </w:r>
      <w:r w:rsidRPr="004914DB">
        <w:rPr>
          <w:spacing w:val="-6"/>
          <w:sz w:val="20"/>
        </w:rPr>
        <w:t xml:space="preserve"> </w:t>
      </w:r>
      <w:r w:rsidRPr="004914DB">
        <w:rPr>
          <w:sz w:val="20"/>
        </w:rPr>
        <w:t>do</w:t>
      </w:r>
      <w:r w:rsidRPr="004914DB">
        <w:rPr>
          <w:spacing w:val="-5"/>
          <w:sz w:val="20"/>
        </w:rPr>
        <w:t xml:space="preserve"> </w:t>
      </w:r>
      <w:r w:rsidRPr="004914DB">
        <w:rPr>
          <w:sz w:val="20"/>
        </w:rPr>
        <w:t>organu</w:t>
      </w:r>
      <w:r w:rsidRPr="004914DB">
        <w:rPr>
          <w:spacing w:val="-5"/>
          <w:sz w:val="20"/>
        </w:rPr>
        <w:t xml:space="preserve"> </w:t>
      </w:r>
      <w:r w:rsidR="004914DB" w:rsidRPr="004914DB">
        <w:rPr>
          <w:spacing w:val="-2"/>
          <w:sz w:val="20"/>
        </w:rPr>
        <w:t>nadzorczego.</w:t>
      </w:r>
      <w:bookmarkStart w:id="0" w:name="_GoBack"/>
      <w:bookmarkEnd w:id="0"/>
    </w:p>
    <w:sectPr w:rsidR="005D7902" w:rsidSect="008739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31547"/>
    <w:multiLevelType w:val="hybridMultilevel"/>
    <w:tmpl w:val="17488012"/>
    <w:lvl w:ilvl="0" w:tplc="AF9EB020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D0E48AC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3B7C6F8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D8D618C8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252A470A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CA2C7E88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9670EEF2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73BA2BCA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695EB8E0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FA"/>
    <w:rsid w:val="004914DB"/>
    <w:rsid w:val="005D7902"/>
    <w:rsid w:val="00830DFA"/>
    <w:rsid w:val="008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4A70-A4CF-4F4F-B9E6-4F0BFD30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30D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30DFA"/>
    <w:pPr>
      <w:spacing w:before="120"/>
      <w:ind w:left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0DFA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830DFA"/>
    <w:pPr>
      <w:spacing w:before="120"/>
      <w:ind w:left="362" w:hanging="248"/>
      <w:jc w:val="both"/>
    </w:pPr>
  </w:style>
  <w:style w:type="paragraph" w:customStyle="1" w:styleId="TableParagraph">
    <w:name w:val="Table Paragraph"/>
    <w:basedOn w:val="Normalny"/>
    <w:uiPriority w:val="1"/>
    <w:qFormat/>
    <w:rsid w:val="0083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ltusk.pl" TargetMode="External"/><Relationship Id="rId5" Type="http://schemas.openxmlformats.org/officeDocument/2006/relationships/hyperlink" Target="mailto:iod@kom-pr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Miecznikowska</dc:creator>
  <cp:keywords/>
  <dc:description/>
  <cp:lastModifiedBy>Agnieszka</cp:lastModifiedBy>
  <cp:revision>2</cp:revision>
  <cp:lastPrinted>2026-01-19T10:43:00Z</cp:lastPrinted>
  <dcterms:created xsi:type="dcterms:W3CDTF">2026-01-19T10:43:00Z</dcterms:created>
  <dcterms:modified xsi:type="dcterms:W3CDTF">2026-01-19T10:43:00Z</dcterms:modified>
</cp:coreProperties>
</file>